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59AC1" w14:textId="5920D0D7" w:rsidR="00EA1F55" w:rsidRDefault="00BC0294" w:rsidP="00BC0294">
      <w:pPr>
        <w:pBdr>
          <w:bottom w:val="single" w:sz="4" w:space="1" w:color="auto"/>
        </w:pBdr>
        <w:ind w:left="1440" w:hanging="1440"/>
        <w:jc w:val="both"/>
        <w:rPr>
          <w:rFonts w:asciiTheme="minorHAnsi" w:eastAsia="Times New Roman" w:hAnsiTheme="minorHAnsi" w:cs="Arial"/>
          <w:b/>
          <w:sz w:val="22"/>
          <w:szCs w:val="22"/>
        </w:rPr>
      </w:pPr>
      <w:bookmarkStart w:id="0" w:name="_GoBack"/>
      <w:bookmarkEnd w:id="0"/>
      <w:r w:rsidRPr="00CC279F">
        <w:rPr>
          <w:rFonts w:ascii="Arial" w:eastAsia="Times New Roman" w:hAnsi="Arial" w:cs="Arial"/>
          <w:b/>
          <w:noProof/>
          <w:sz w:val="20"/>
          <w:szCs w:val="20"/>
        </w:rPr>
        <w:drawing>
          <wp:inline distT="0" distB="0" distL="0" distR="0" wp14:anchorId="1BACEE32" wp14:editId="543AC2EA">
            <wp:extent cx="695325" cy="695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EM logo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631" cy="695631"/>
                    </a:xfrm>
                    <a:prstGeom prst="rect">
                      <a:avLst/>
                    </a:prstGeom>
                  </pic:spPr>
                </pic:pic>
              </a:graphicData>
            </a:graphic>
          </wp:inline>
        </w:drawing>
      </w:r>
      <w:r>
        <w:tab/>
      </w:r>
      <w:r>
        <w:tab/>
      </w:r>
      <w:r>
        <w:tab/>
      </w:r>
      <w:r>
        <w:tab/>
      </w:r>
      <w:r>
        <w:tab/>
      </w:r>
      <w:r>
        <w:tab/>
      </w:r>
      <w:r>
        <w:tab/>
      </w:r>
      <w:r>
        <w:rPr>
          <w:noProof/>
        </w:rPr>
        <w:drawing>
          <wp:inline distT="0" distB="0" distL="0" distR="0" wp14:anchorId="0C8E77BA" wp14:editId="5093DC5B">
            <wp:extent cx="2227914" cy="387487"/>
            <wp:effectExtent l="0" t="0" r="7620" b="0"/>
            <wp:docPr id="1" name="Picture 1" descr="https://threatstream-staging.cdn.rackfoundry.net/images/uploads/page-assets/anomali-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reatstream-staging.cdn.rackfoundry.net/images/uploads/page-assets/anomali-logo@2x.png"/>
                    <pic:cNvPicPr>
                      <a:picLocks noChangeAspect="1" noChangeArrowheads="1"/>
                    </pic:cNvPicPr>
                  </pic:nvPicPr>
                  <pic:blipFill rotWithShape="1">
                    <a:blip r:embed="rId7">
                      <a:extLst>
                        <a:ext uri="{28A0092B-C50C-407E-A947-70E740481C1C}">
                          <a14:useLocalDpi xmlns:a14="http://schemas.microsoft.com/office/drawing/2010/main" val="0"/>
                        </a:ext>
                      </a:extLst>
                    </a:blip>
                    <a:srcRect t="27284" b="29221"/>
                    <a:stretch/>
                  </pic:blipFill>
                  <pic:spPr bwMode="auto">
                    <a:xfrm>
                      <a:off x="0" y="0"/>
                      <a:ext cx="2228850" cy="3876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000B6B13">
        <w:tab/>
      </w:r>
    </w:p>
    <w:p w14:paraId="5D1DAD7E" w14:textId="77777777" w:rsidR="00EA1F55" w:rsidRDefault="00EA1F55" w:rsidP="004960BF">
      <w:pPr>
        <w:pBdr>
          <w:bottom w:val="single" w:sz="4" w:space="1" w:color="auto"/>
        </w:pBdr>
        <w:jc w:val="center"/>
        <w:rPr>
          <w:rFonts w:asciiTheme="minorHAnsi" w:eastAsia="Times New Roman" w:hAnsiTheme="minorHAnsi" w:cs="Arial"/>
          <w:b/>
          <w:sz w:val="22"/>
          <w:szCs w:val="22"/>
        </w:rPr>
      </w:pPr>
    </w:p>
    <w:p w14:paraId="4955C073" w14:textId="5FEE897F" w:rsidR="00EB2C34" w:rsidRPr="004960BF" w:rsidRDefault="003D4054" w:rsidP="004960BF">
      <w:pPr>
        <w:pBdr>
          <w:bottom w:val="single" w:sz="4" w:space="1" w:color="auto"/>
        </w:pBdr>
        <w:jc w:val="center"/>
        <w:outlineLvl w:val="0"/>
        <w:rPr>
          <w:rFonts w:asciiTheme="minorHAnsi" w:eastAsia="Times New Roman" w:hAnsiTheme="minorHAnsi" w:cs="Arial"/>
          <w:b/>
          <w:sz w:val="22"/>
          <w:szCs w:val="22"/>
        </w:rPr>
      </w:pPr>
      <w:r w:rsidRPr="004960BF">
        <w:rPr>
          <w:rFonts w:asciiTheme="minorHAnsi" w:eastAsia="Times New Roman" w:hAnsiTheme="minorHAnsi" w:cs="Arial"/>
          <w:b/>
          <w:sz w:val="22"/>
          <w:szCs w:val="22"/>
        </w:rPr>
        <w:t>NEWS RELEASE</w:t>
      </w:r>
    </w:p>
    <w:p w14:paraId="79C4CF9E" w14:textId="77777777" w:rsidR="00EB2C34" w:rsidRPr="004960BF" w:rsidRDefault="00EB2C34" w:rsidP="003478A8">
      <w:pPr>
        <w:rPr>
          <w:rFonts w:asciiTheme="minorHAnsi" w:eastAsia="Times New Roman" w:hAnsiTheme="minorHAnsi" w:cs="Arial"/>
          <w:b/>
          <w:sz w:val="22"/>
          <w:szCs w:val="22"/>
        </w:rPr>
      </w:pPr>
    </w:p>
    <w:p w14:paraId="0E5DEA6B" w14:textId="77777777" w:rsidR="005075F9" w:rsidRPr="004960BF" w:rsidRDefault="005075F9" w:rsidP="00265836">
      <w:pPr>
        <w:outlineLvl w:val="0"/>
        <w:rPr>
          <w:rFonts w:asciiTheme="minorHAnsi" w:eastAsia="Times New Roman" w:hAnsiTheme="minorHAnsi" w:cs="Arial"/>
          <w:b/>
          <w:sz w:val="22"/>
          <w:szCs w:val="22"/>
        </w:rPr>
      </w:pPr>
      <w:r w:rsidRPr="004960BF">
        <w:rPr>
          <w:rFonts w:asciiTheme="minorHAnsi" w:eastAsia="Times New Roman" w:hAnsiTheme="minorHAnsi" w:cs="Arial"/>
          <w:b/>
          <w:sz w:val="22"/>
          <w:szCs w:val="22"/>
        </w:rPr>
        <w:t>FOR IMMEDIATE RELEASE</w:t>
      </w:r>
    </w:p>
    <w:p w14:paraId="43F6D4D3" w14:textId="037A9DA4" w:rsidR="00EB2C34" w:rsidRPr="004960BF" w:rsidRDefault="007F4940" w:rsidP="00265836">
      <w:pPr>
        <w:outlineLvl w:val="0"/>
        <w:rPr>
          <w:rFonts w:asciiTheme="minorHAnsi" w:eastAsia="Times New Roman" w:hAnsiTheme="minorHAnsi" w:cs="Arial"/>
          <w:b/>
          <w:sz w:val="22"/>
          <w:szCs w:val="22"/>
        </w:rPr>
      </w:pPr>
      <w:r w:rsidRPr="004960BF">
        <w:rPr>
          <w:rFonts w:asciiTheme="minorHAnsi" w:eastAsia="Times New Roman" w:hAnsiTheme="minorHAnsi" w:cs="Arial"/>
          <w:b/>
          <w:sz w:val="22"/>
          <w:szCs w:val="22"/>
        </w:rPr>
        <w:t>TBD</w:t>
      </w:r>
      <w:r w:rsidR="006C1CF0" w:rsidRPr="004960BF">
        <w:rPr>
          <w:rFonts w:asciiTheme="minorHAnsi" w:eastAsia="Times New Roman" w:hAnsiTheme="minorHAnsi" w:cs="Arial"/>
          <w:b/>
          <w:sz w:val="22"/>
          <w:szCs w:val="22"/>
        </w:rPr>
        <w:t>, 2016</w:t>
      </w:r>
    </w:p>
    <w:p w14:paraId="6F4F8734" w14:textId="77777777" w:rsidR="008F2C07" w:rsidRPr="004960BF" w:rsidRDefault="008F2C07" w:rsidP="003478A8">
      <w:pPr>
        <w:rPr>
          <w:rFonts w:asciiTheme="minorHAnsi" w:eastAsia="Times New Roman" w:hAnsiTheme="minorHAnsi" w:cs="Arial"/>
          <w:sz w:val="22"/>
          <w:szCs w:val="22"/>
        </w:rPr>
      </w:pPr>
    </w:p>
    <w:p w14:paraId="5B7D783E" w14:textId="74E193E1" w:rsidR="00A94DC9" w:rsidRPr="00EA5AC3" w:rsidRDefault="00A94DC9" w:rsidP="00265836">
      <w:pPr>
        <w:outlineLvl w:val="0"/>
        <w:rPr>
          <w:rFonts w:asciiTheme="minorHAnsi" w:eastAsia="Times New Roman" w:hAnsiTheme="minorHAnsi" w:cs="Arial"/>
          <w:b/>
          <w:sz w:val="22"/>
          <w:szCs w:val="22"/>
        </w:rPr>
      </w:pPr>
      <w:r w:rsidRPr="00EA5AC3">
        <w:rPr>
          <w:rFonts w:asciiTheme="minorHAnsi" w:eastAsia="Times New Roman" w:hAnsiTheme="minorHAnsi" w:cs="Arial"/>
          <w:b/>
          <w:sz w:val="22"/>
          <w:szCs w:val="22"/>
        </w:rPr>
        <w:t xml:space="preserve">For Cook County DHSEM </w:t>
      </w:r>
      <w:r w:rsidR="005075F9" w:rsidRPr="00EA5AC3">
        <w:rPr>
          <w:rFonts w:asciiTheme="minorHAnsi" w:eastAsia="Times New Roman" w:hAnsiTheme="minorHAnsi" w:cs="Arial"/>
          <w:b/>
          <w:sz w:val="22"/>
          <w:szCs w:val="22"/>
        </w:rPr>
        <w:t xml:space="preserve">Contact: </w:t>
      </w:r>
    </w:p>
    <w:p w14:paraId="777AC6ED" w14:textId="0CF30CF6" w:rsidR="00A94DC9" w:rsidRPr="00EA5AC3" w:rsidRDefault="005075F9" w:rsidP="00265836">
      <w:pPr>
        <w:outlineLvl w:val="0"/>
        <w:rPr>
          <w:rFonts w:asciiTheme="minorHAnsi" w:eastAsia="Times New Roman" w:hAnsiTheme="minorHAnsi" w:cs="Arial"/>
          <w:sz w:val="22"/>
          <w:szCs w:val="22"/>
        </w:rPr>
      </w:pPr>
      <w:r w:rsidRPr="00EA5AC3">
        <w:rPr>
          <w:rFonts w:asciiTheme="minorHAnsi" w:eastAsia="Times New Roman" w:hAnsiTheme="minorHAnsi" w:cs="Arial"/>
          <w:sz w:val="22"/>
          <w:szCs w:val="22"/>
        </w:rPr>
        <w:t>Natalia Derevyanny</w:t>
      </w:r>
    </w:p>
    <w:p w14:paraId="2F5A73F6" w14:textId="7712398F" w:rsidR="009C025C" w:rsidRDefault="002A2D41" w:rsidP="003478A8">
      <w:pPr>
        <w:rPr>
          <w:rFonts w:asciiTheme="minorHAnsi" w:eastAsia="Times New Roman" w:hAnsiTheme="minorHAnsi" w:cs="Arial"/>
          <w:sz w:val="22"/>
          <w:szCs w:val="22"/>
        </w:rPr>
      </w:pPr>
      <w:hyperlink r:id="rId8" w:history="1">
        <w:r w:rsidR="009C025C" w:rsidRPr="0001519E">
          <w:rPr>
            <w:rStyle w:val="Hyperlink"/>
            <w:rFonts w:asciiTheme="minorHAnsi" w:eastAsia="Times New Roman" w:hAnsiTheme="minorHAnsi" w:cs="Arial"/>
            <w:sz w:val="22"/>
            <w:szCs w:val="22"/>
          </w:rPr>
          <w:t>Natalia.derevyanny@cookcountyil.gov</w:t>
        </w:r>
      </w:hyperlink>
      <w:r w:rsidR="009C025C">
        <w:rPr>
          <w:rFonts w:asciiTheme="minorHAnsi" w:eastAsia="Times New Roman" w:hAnsiTheme="minorHAnsi" w:cs="Arial"/>
          <w:sz w:val="22"/>
          <w:szCs w:val="22"/>
        </w:rPr>
        <w:t xml:space="preserve"> </w:t>
      </w:r>
    </w:p>
    <w:p w14:paraId="3C2E5B39" w14:textId="77777777" w:rsidR="00960DD0" w:rsidRPr="00EA5AC3" w:rsidRDefault="005075F9" w:rsidP="003478A8">
      <w:pPr>
        <w:rPr>
          <w:rFonts w:asciiTheme="minorHAnsi" w:eastAsia="Times New Roman" w:hAnsiTheme="minorHAnsi" w:cs="Arial"/>
          <w:sz w:val="22"/>
          <w:szCs w:val="22"/>
        </w:rPr>
      </w:pPr>
      <w:r w:rsidRPr="00EA5AC3">
        <w:rPr>
          <w:rFonts w:asciiTheme="minorHAnsi" w:eastAsia="Times New Roman" w:hAnsiTheme="minorHAnsi" w:cs="Arial"/>
          <w:sz w:val="22"/>
          <w:szCs w:val="22"/>
        </w:rPr>
        <w:t>312.603.8286</w:t>
      </w:r>
    </w:p>
    <w:p w14:paraId="596E6D8D" w14:textId="77777777" w:rsidR="008F2C07" w:rsidRPr="004960BF" w:rsidRDefault="008F2C07" w:rsidP="003478A8">
      <w:pPr>
        <w:rPr>
          <w:rFonts w:asciiTheme="minorHAnsi" w:eastAsia="Times New Roman" w:hAnsiTheme="minorHAnsi" w:cs="Arial"/>
          <w:b/>
          <w:sz w:val="22"/>
          <w:szCs w:val="22"/>
        </w:rPr>
      </w:pPr>
    </w:p>
    <w:p w14:paraId="7C6D9DE0" w14:textId="675E5F35" w:rsidR="00A94DC9" w:rsidRPr="004960BF" w:rsidRDefault="00A94DC9" w:rsidP="00265836">
      <w:pPr>
        <w:outlineLvl w:val="0"/>
        <w:rPr>
          <w:rFonts w:asciiTheme="minorHAnsi" w:eastAsia="Times New Roman" w:hAnsiTheme="minorHAnsi" w:cs="Arial"/>
          <w:b/>
          <w:sz w:val="22"/>
          <w:szCs w:val="22"/>
        </w:rPr>
      </w:pPr>
      <w:r w:rsidRPr="004960BF">
        <w:rPr>
          <w:rFonts w:asciiTheme="minorHAnsi" w:eastAsia="Times New Roman" w:hAnsiTheme="minorHAnsi" w:cs="Arial"/>
          <w:b/>
          <w:sz w:val="22"/>
          <w:szCs w:val="22"/>
        </w:rPr>
        <w:t>For Anomali</w:t>
      </w:r>
      <w:r w:rsidR="00EA5AC3">
        <w:rPr>
          <w:rFonts w:asciiTheme="minorHAnsi" w:eastAsia="Times New Roman" w:hAnsiTheme="minorHAnsi" w:cs="Arial"/>
          <w:b/>
          <w:sz w:val="22"/>
          <w:szCs w:val="22"/>
        </w:rPr>
        <w:t xml:space="preserve"> C</w:t>
      </w:r>
      <w:r w:rsidRPr="004960BF">
        <w:rPr>
          <w:rFonts w:asciiTheme="minorHAnsi" w:eastAsia="Times New Roman" w:hAnsiTheme="minorHAnsi" w:cs="Arial"/>
          <w:b/>
          <w:sz w:val="22"/>
          <w:szCs w:val="22"/>
        </w:rPr>
        <w:t>ontact:</w:t>
      </w:r>
    </w:p>
    <w:p w14:paraId="144E8A8C" w14:textId="77777777" w:rsidR="008F2C07" w:rsidRPr="004960BF" w:rsidRDefault="008F2C07" w:rsidP="00265836">
      <w:pPr>
        <w:outlineLvl w:val="0"/>
        <w:rPr>
          <w:rFonts w:asciiTheme="minorHAnsi" w:eastAsia="Times New Roman" w:hAnsiTheme="minorHAnsi"/>
          <w:color w:val="002C40"/>
          <w:sz w:val="22"/>
          <w:szCs w:val="22"/>
        </w:rPr>
      </w:pPr>
      <w:r w:rsidRPr="004960BF">
        <w:rPr>
          <w:rFonts w:asciiTheme="minorHAnsi" w:eastAsia="Times New Roman" w:hAnsiTheme="minorHAnsi"/>
          <w:color w:val="002C40"/>
          <w:sz w:val="22"/>
          <w:szCs w:val="22"/>
        </w:rPr>
        <w:t>Nicole Pitaro</w:t>
      </w:r>
    </w:p>
    <w:p w14:paraId="0962A96A" w14:textId="581BB548" w:rsidR="00960DD0" w:rsidRPr="004960BF" w:rsidRDefault="002A2D41" w:rsidP="003478A8">
      <w:pPr>
        <w:rPr>
          <w:rFonts w:asciiTheme="minorHAnsi" w:eastAsia="Times New Roman" w:hAnsiTheme="minorHAnsi" w:cs="Arial"/>
          <w:b/>
          <w:sz w:val="22"/>
          <w:szCs w:val="22"/>
        </w:rPr>
      </w:pPr>
      <w:hyperlink r:id="rId9" w:history="1">
        <w:r w:rsidR="009C025C" w:rsidRPr="0001519E">
          <w:rPr>
            <w:rStyle w:val="Hyperlink"/>
            <w:rFonts w:asciiTheme="minorHAnsi" w:eastAsia="Times New Roman" w:hAnsiTheme="minorHAnsi"/>
            <w:sz w:val="22"/>
            <w:szCs w:val="22"/>
          </w:rPr>
          <w:t>npitaro@bhavacom.com</w:t>
        </w:r>
      </w:hyperlink>
      <w:r w:rsidR="009C025C">
        <w:rPr>
          <w:rFonts w:asciiTheme="minorHAnsi" w:eastAsia="Times New Roman" w:hAnsiTheme="minorHAnsi"/>
          <w:color w:val="002C40"/>
          <w:sz w:val="22"/>
          <w:szCs w:val="22"/>
        </w:rPr>
        <w:t xml:space="preserve"> </w:t>
      </w:r>
      <w:r w:rsidR="008F2C07" w:rsidRPr="004960BF">
        <w:rPr>
          <w:rFonts w:asciiTheme="minorHAnsi" w:eastAsia="Times New Roman" w:hAnsiTheme="minorHAnsi"/>
          <w:color w:val="002C40"/>
          <w:sz w:val="22"/>
          <w:szCs w:val="22"/>
        </w:rPr>
        <w:br/>
        <w:t>(630) 532-8879</w:t>
      </w:r>
    </w:p>
    <w:p w14:paraId="3366413D" w14:textId="77777777" w:rsidR="00EA5AC3" w:rsidRDefault="00EA5AC3" w:rsidP="003478A8">
      <w:pPr>
        <w:jc w:val="center"/>
        <w:rPr>
          <w:rFonts w:asciiTheme="minorHAnsi" w:eastAsia="Times New Roman" w:hAnsiTheme="minorHAnsi" w:cs="Arial"/>
          <w:b/>
          <w:sz w:val="22"/>
          <w:szCs w:val="22"/>
        </w:rPr>
      </w:pPr>
    </w:p>
    <w:p w14:paraId="290A028E" w14:textId="77777777" w:rsidR="00960DD0" w:rsidRPr="00EA5AC3" w:rsidRDefault="003373CD" w:rsidP="003478A8">
      <w:pPr>
        <w:jc w:val="center"/>
        <w:rPr>
          <w:rFonts w:asciiTheme="minorHAnsi" w:eastAsia="Times New Roman" w:hAnsiTheme="minorHAnsi" w:cs="Arial"/>
          <w:b/>
          <w:sz w:val="22"/>
          <w:szCs w:val="22"/>
        </w:rPr>
      </w:pPr>
      <w:r w:rsidRPr="00EA5AC3">
        <w:rPr>
          <w:rFonts w:asciiTheme="minorHAnsi" w:eastAsia="Times New Roman" w:hAnsiTheme="minorHAnsi" w:cs="Arial"/>
          <w:b/>
          <w:sz w:val="22"/>
          <w:szCs w:val="22"/>
        </w:rPr>
        <w:t xml:space="preserve">COOK COUNTY DEPARTMENT OF HOMELAND SECURITY AND EMERGENCY MANAGEMENT </w:t>
      </w:r>
      <w:r w:rsidR="00FB03B1" w:rsidRPr="00EA5AC3">
        <w:rPr>
          <w:rFonts w:asciiTheme="minorHAnsi" w:eastAsia="Times New Roman" w:hAnsiTheme="minorHAnsi" w:cs="Arial"/>
          <w:b/>
          <w:sz w:val="22"/>
          <w:szCs w:val="22"/>
        </w:rPr>
        <w:t xml:space="preserve">LAUNCHES CYBER THREAT INTELLIGENCE GRID </w:t>
      </w:r>
    </w:p>
    <w:p w14:paraId="0010BA29" w14:textId="77777777" w:rsidR="003D0106" w:rsidRPr="00EA5AC3" w:rsidRDefault="003D0106" w:rsidP="003478A8">
      <w:pPr>
        <w:jc w:val="center"/>
        <w:rPr>
          <w:rFonts w:asciiTheme="minorHAnsi" w:eastAsia="Times New Roman" w:hAnsiTheme="minorHAnsi" w:cs="Arial"/>
          <w:i/>
          <w:sz w:val="22"/>
          <w:szCs w:val="22"/>
        </w:rPr>
      </w:pPr>
    </w:p>
    <w:p w14:paraId="1CC26FB1" w14:textId="2EAA66A8" w:rsidR="006C1CF0" w:rsidRPr="00EA5AC3" w:rsidRDefault="003D0106" w:rsidP="003478A8">
      <w:pPr>
        <w:jc w:val="center"/>
        <w:rPr>
          <w:rFonts w:asciiTheme="minorHAnsi" w:eastAsia="Times New Roman" w:hAnsiTheme="minorHAnsi" w:cs="Arial"/>
          <w:i/>
          <w:sz w:val="22"/>
          <w:szCs w:val="22"/>
        </w:rPr>
      </w:pPr>
      <w:r w:rsidRPr="00EA5AC3">
        <w:rPr>
          <w:rFonts w:asciiTheme="minorHAnsi" w:eastAsia="Times New Roman" w:hAnsiTheme="minorHAnsi" w:cs="Arial"/>
          <w:i/>
          <w:sz w:val="22"/>
          <w:szCs w:val="22"/>
        </w:rPr>
        <w:t xml:space="preserve">Agency Partners with Anomali to Share Threat Intelligence Used to Protect 5.3 Million Residents </w:t>
      </w:r>
    </w:p>
    <w:p w14:paraId="6A43A700" w14:textId="77777777" w:rsidR="003373CD" w:rsidRPr="00EA5AC3" w:rsidRDefault="003373CD" w:rsidP="003478A8">
      <w:pPr>
        <w:jc w:val="center"/>
        <w:rPr>
          <w:rFonts w:asciiTheme="minorHAnsi" w:eastAsia="Times New Roman" w:hAnsiTheme="minorHAnsi" w:cs="Arial"/>
          <w:b/>
          <w:sz w:val="22"/>
          <w:szCs w:val="22"/>
        </w:rPr>
      </w:pPr>
    </w:p>
    <w:p w14:paraId="406AA057" w14:textId="72382770" w:rsidR="003373CD" w:rsidRPr="004960BF" w:rsidRDefault="00A94DC9" w:rsidP="003478A8">
      <w:pPr>
        <w:rPr>
          <w:rFonts w:asciiTheme="minorHAnsi" w:eastAsia="Times New Roman" w:hAnsiTheme="minorHAnsi" w:cs="Arial"/>
          <w:sz w:val="22"/>
          <w:szCs w:val="22"/>
        </w:rPr>
      </w:pPr>
      <w:r w:rsidRPr="004960BF">
        <w:rPr>
          <w:rFonts w:asciiTheme="minorHAnsi" w:eastAsia="Times New Roman" w:hAnsiTheme="minorHAnsi" w:cs="Arial"/>
          <w:b/>
          <w:sz w:val="22"/>
          <w:szCs w:val="22"/>
        </w:rPr>
        <w:t>CHICAGO I</w:t>
      </w:r>
      <w:r w:rsidR="000D02EA">
        <w:rPr>
          <w:rFonts w:asciiTheme="minorHAnsi" w:eastAsia="Times New Roman" w:hAnsiTheme="minorHAnsi" w:cs="Arial"/>
          <w:b/>
          <w:sz w:val="22"/>
          <w:szCs w:val="22"/>
        </w:rPr>
        <w:t>ll.</w:t>
      </w:r>
      <w:r w:rsidRPr="004960BF">
        <w:rPr>
          <w:rFonts w:asciiTheme="minorHAnsi" w:eastAsia="Times New Roman" w:hAnsiTheme="minorHAnsi" w:cs="Arial"/>
          <w:b/>
          <w:sz w:val="22"/>
          <w:szCs w:val="22"/>
        </w:rPr>
        <w:t xml:space="preserve"> &amp; REDWOOD CITY</w:t>
      </w:r>
      <w:r w:rsidR="004E7471">
        <w:rPr>
          <w:rFonts w:asciiTheme="minorHAnsi" w:eastAsia="Times New Roman" w:hAnsiTheme="minorHAnsi" w:cs="Arial"/>
          <w:b/>
          <w:sz w:val="22"/>
          <w:szCs w:val="22"/>
        </w:rPr>
        <w:t xml:space="preserve"> C</w:t>
      </w:r>
      <w:r w:rsidR="000D02EA">
        <w:rPr>
          <w:rFonts w:asciiTheme="minorHAnsi" w:eastAsia="Times New Roman" w:hAnsiTheme="minorHAnsi" w:cs="Arial"/>
          <w:b/>
          <w:sz w:val="22"/>
          <w:szCs w:val="22"/>
        </w:rPr>
        <w:t>alif.</w:t>
      </w:r>
      <w:r w:rsidRPr="004960BF">
        <w:rPr>
          <w:rFonts w:asciiTheme="minorHAnsi" w:eastAsia="Times New Roman" w:hAnsiTheme="minorHAnsi" w:cs="Arial"/>
          <w:b/>
          <w:sz w:val="22"/>
          <w:szCs w:val="22"/>
        </w:rPr>
        <w:t xml:space="preserve"> — DATE </w:t>
      </w:r>
      <w:r w:rsidR="0019228B">
        <w:rPr>
          <w:rFonts w:asciiTheme="minorHAnsi" w:eastAsia="Times New Roman" w:hAnsiTheme="minorHAnsi" w:cs="Arial"/>
          <w:b/>
          <w:sz w:val="22"/>
          <w:szCs w:val="22"/>
        </w:rPr>
        <w:t xml:space="preserve">TBD </w:t>
      </w:r>
      <w:r w:rsidRPr="004960BF">
        <w:rPr>
          <w:rFonts w:asciiTheme="minorHAnsi" w:eastAsia="Times New Roman" w:hAnsiTheme="minorHAnsi" w:cs="Arial"/>
          <w:b/>
          <w:sz w:val="22"/>
          <w:szCs w:val="22"/>
        </w:rPr>
        <w:t>—</w:t>
      </w:r>
      <w:r w:rsidRPr="004960BF">
        <w:rPr>
          <w:rFonts w:asciiTheme="minorHAnsi" w:eastAsia="Times New Roman" w:hAnsiTheme="minorHAnsi" w:cs="Arial"/>
          <w:sz w:val="22"/>
          <w:szCs w:val="22"/>
        </w:rPr>
        <w:t xml:space="preserve"> </w:t>
      </w:r>
      <w:r w:rsidR="00F11E3C" w:rsidRPr="004960BF">
        <w:rPr>
          <w:rFonts w:asciiTheme="minorHAnsi" w:eastAsia="Times New Roman" w:hAnsiTheme="minorHAnsi" w:cs="Arial"/>
          <w:sz w:val="22"/>
          <w:szCs w:val="22"/>
        </w:rPr>
        <w:t>The</w:t>
      </w:r>
      <w:r w:rsidR="00FB03B1" w:rsidRPr="004960BF">
        <w:rPr>
          <w:rFonts w:asciiTheme="minorHAnsi" w:eastAsia="Times New Roman" w:hAnsiTheme="minorHAnsi" w:cs="Arial"/>
          <w:sz w:val="22"/>
          <w:szCs w:val="22"/>
        </w:rPr>
        <w:t xml:space="preserve"> Cook County</w:t>
      </w:r>
      <w:r w:rsidR="00437CAE" w:rsidRPr="004960BF">
        <w:rPr>
          <w:rFonts w:asciiTheme="minorHAnsi" w:eastAsia="Times New Roman" w:hAnsiTheme="minorHAnsi" w:cs="Arial"/>
          <w:sz w:val="22"/>
          <w:szCs w:val="22"/>
        </w:rPr>
        <w:t xml:space="preserve"> Department of Homeland Security and Emergency Management</w:t>
      </w:r>
      <w:r w:rsidR="00FB03B1" w:rsidRPr="004960BF">
        <w:rPr>
          <w:rFonts w:asciiTheme="minorHAnsi" w:eastAsia="Times New Roman" w:hAnsiTheme="minorHAnsi" w:cs="Arial"/>
          <w:sz w:val="22"/>
          <w:szCs w:val="22"/>
        </w:rPr>
        <w:t>’s</w:t>
      </w:r>
      <w:r w:rsidR="00437CAE" w:rsidRPr="004960BF">
        <w:rPr>
          <w:rFonts w:asciiTheme="minorHAnsi" w:eastAsia="Times New Roman" w:hAnsiTheme="minorHAnsi" w:cs="Arial"/>
          <w:sz w:val="22"/>
          <w:szCs w:val="22"/>
        </w:rPr>
        <w:t xml:space="preserve"> (DHSEM) </w:t>
      </w:r>
      <w:r w:rsidR="00FB03B1" w:rsidRPr="004960BF">
        <w:rPr>
          <w:rFonts w:asciiTheme="minorHAnsi" w:eastAsia="Times New Roman" w:hAnsiTheme="minorHAnsi" w:cs="Arial"/>
          <w:sz w:val="22"/>
          <w:szCs w:val="22"/>
        </w:rPr>
        <w:t>In</w:t>
      </w:r>
      <w:r w:rsidR="00F11E3C" w:rsidRPr="004960BF">
        <w:rPr>
          <w:rFonts w:asciiTheme="minorHAnsi" w:eastAsia="Times New Roman" w:hAnsiTheme="minorHAnsi" w:cs="Arial"/>
          <w:sz w:val="22"/>
          <w:szCs w:val="22"/>
        </w:rPr>
        <w:t>formation Security Office (ISO)</w:t>
      </w:r>
      <w:r w:rsidR="001B0E18">
        <w:rPr>
          <w:rFonts w:asciiTheme="minorHAnsi" w:eastAsia="Times New Roman" w:hAnsiTheme="minorHAnsi" w:cs="Arial"/>
          <w:sz w:val="22"/>
          <w:szCs w:val="22"/>
        </w:rPr>
        <w:t>,</w:t>
      </w:r>
      <w:r w:rsidRPr="004960BF">
        <w:rPr>
          <w:rFonts w:asciiTheme="minorHAnsi" w:eastAsia="Times New Roman" w:hAnsiTheme="minorHAnsi" w:cs="Arial"/>
          <w:sz w:val="22"/>
          <w:szCs w:val="22"/>
        </w:rPr>
        <w:t xml:space="preserve"> and Anomali, provider of market</w:t>
      </w:r>
      <w:r w:rsidR="005964BE">
        <w:rPr>
          <w:rFonts w:asciiTheme="minorHAnsi" w:eastAsia="Times New Roman" w:hAnsiTheme="minorHAnsi" w:cs="Arial"/>
          <w:sz w:val="22"/>
          <w:szCs w:val="22"/>
        </w:rPr>
        <w:t>-</w:t>
      </w:r>
      <w:r w:rsidRPr="004960BF">
        <w:rPr>
          <w:rFonts w:asciiTheme="minorHAnsi" w:eastAsia="Times New Roman" w:hAnsiTheme="minorHAnsi" w:cs="Arial"/>
          <w:sz w:val="22"/>
          <w:szCs w:val="22"/>
        </w:rPr>
        <w:t>leading threat intelligence platforms,</w:t>
      </w:r>
      <w:r w:rsidR="00F11E3C" w:rsidRPr="004960BF">
        <w:rPr>
          <w:rFonts w:asciiTheme="minorHAnsi" w:eastAsia="Times New Roman" w:hAnsiTheme="minorHAnsi" w:cs="Arial"/>
          <w:sz w:val="22"/>
          <w:szCs w:val="22"/>
        </w:rPr>
        <w:t xml:space="preserve"> </w:t>
      </w:r>
      <w:r w:rsidRPr="004960BF">
        <w:rPr>
          <w:rFonts w:asciiTheme="minorHAnsi" w:eastAsia="Times New Roman" w:hAnsiTheme="minorHAnsi" w:cs="Arial"/>
          <w:sz w:val="22"/>
          <w:szCs w:val="22"/>
        </w:rPr>
        <w:t xml:space="preserve">today announced that the DHSEM has launched </w:t>
      </w:r>
      <w:r w:rsidR="00A15791" w:rsidRPr="004960BF">
        <w:rPr>
          <w:rFonts w:asciiTheme="minorHAnsi" w:eastAsia="Times New Roman" w:hAnsiTheme="minorHAnsi" w:cs="Arial"/>
          <w:sz w:val="22"/>
          <w:szCs w:val="22"/>
        </w:rPr>
        <w:t xml:space="preserve">a collaborative project to support local municipalities in combating cyberattacks. </w:t>
      </w:r>
      <w:r w:rsidR="005964BE">
        <w:rPr>
          <w:rFonts w:asciiTheme="minorHAnsi" w:eastAsia="Times New Roman" w:hAnsiTheme="minorHAnsi" w:cs="Arial"/>
          <w:sz w:val="22"/>
          <w:szCs w:val="22"/>
        </w:rPr>
        <w:t>T</w:t>
      </w:r>
      <w:r w:rsidRPr="004960BF">
        <w:rPr>
          <w:rFonts w:asciiTheme="minorHAnsi" w:eastAsia="Times New Roman" w:hAnsiTheme="minorHAnsi" w:cs="Arial"/>
          <w:sz w:val="22"/>
          <w:szCs w:val="22"/>
        </w:rPr>
        <w:t>he</w:t>
      </w:r>
      <w:r w:rsidR="00A15791" w:rsidRPr="004960BF">
        <w:rPr>
          <w:rFonts w:asciiTheme="minorHAnsi" w:eastAsia="Times New Roman" w:hAnsiTheme="minorHAnsi" w:cs="Arial"/>
          <w:sz w:val="22"/>
          <w:szCs w:val="22"/>
        </w:rPr>
        <w:t xml:space="preserve"> </w:t>
      </w:r>
      <w:r w:rsidR="007D6393" w:rsidRPr="004960BF">
        <w:rPr>
          <w:rFonts w:asciiTheme="minorHAnsi" w:eastAsia="Times New Roman" w:hAnsiTheme="minorHAnsi" w:cs="Arial"/>
          <w:sz w:val="22"/>
          <w:szCs w:val="22"/>
        </w:rPr>
        <w:t xml:space="preserve">Cook County </w:t>
      </w:r>
      <w:r w:rsidR="00FB03B1" w:rsidRPr="004960BF">
        <w:rPr>
          <w:rFonts w:asciiTheme="minorHAnsi" w:eastAsia="Times New Roman" w:hAnsiTheme="minorHAnsi" w:cs="Arial"/>
          <w:sz w:val="22"/>
          <w:szCs w:val="22"/>
        </w:rPr>
        <w:t>Cyber Threat Intelligence Grid (</w:t>
      </w:r>
      <w:r w:rsidR="007D6393" w:rsidRPr="004960BF">
        <w:rPr>
          <w:rFonts w:asciiTheme="minorHAnsi" w:eastAsia="Times New Roman" w:hAnsiTheme="minorHAnsi" w:cs="Arial"/>
          <w:sz w:val="22"/>
          <w:szCs w:val="22"/>
        </w:rPr>
        <w:t>C</w:t>
      </w:r>
      <w:r w:rsidR="00FB03B1" w:rsidRPr="004960BF">
        <w:rPr>
          <w:rFonts w:asciiTheme="minorHAnsi" w:eastAsia="Times New Roman" w:hAnsiTheme="minorHAnsi" w:cs="Arial"/>
          <w:sz w:val="22"/>
          <w:szCs w:val="22"/>
        </w:rPr>
        <w:t>CCTIG)</w:t>
      </w:r>
      <w:r w:rsidR="00927992">
        <w:rPr>
          <w:rFonts w:asciiTheme="minorHAnsi" w:eastAsia="Times New Roman" w:hAnsiTheme="minorHAnsi" w:cs="Arial"/>
          <w:sz w:val="22"/>
          <w:szCs w:val="22"/>
        </w:rPr>
        <w:t xml:space="preserve"> is designed to strengthen </w:t>
      </w:r>
      <w:r w:rsidR="00A15791" w:rsidRPr="004960BF">
        <w:rPr>
          <w:rFonts w:asciiTheme="minorHAnsi" w:eastAsia="Times New Roman" w:hAnsiTheme="minorHAnsi" w:cs="Arial"/>
          <w:sz w:val="22"/>
          <w:szCs w:val="22"/>
        </w:rPr>
        <w:t>the region’s cyber</w:t>
      </w:r>
      <w:r w:rsidR="007013FD" w:rsidRPr="004960BF">
        <w:rPr>
          <w:rFonts w:asciiTheme="minorHAnsi" w:eastAsia="Times New Roman" w:hAnsiTheme="minorHAnsi" w:cs="Arial"/>
          <w:sz w:val="22"/>
          <w:szCs w:val="22"/>
        </w:rPr>
        <w:t>security</w:t>
      </w:r>
      <w:r w:rsidR="00A15791" w:rsidRPr="004960BF">
        <w:rPr>
          <w:rFonts w:asciiTheme="minorHAnsi" w:eastAsia="Times New Roman" w:hAnsiTheme="minorHAnsi" w:cs="Arial"/>
          <w:sz w:val="22"/>
          <w:szCs w:val="22"/>
        </w:rPr>
        <w:t xml:space="preserve"> through shared intelligence</w:t>
      </w:r>
      <w:r w:rsidR="005964BE">
        <w:rPr>
          <w:rFonts w:asciiTheme="minorHAnsi" w:eastAsia="Times New Roman" w:hAnsiTheme="minorHAnsi" w:cs="Arial"/>
          <w:sz w:val="22"/>
          <w:szCs w:val="22"/>
        </w:rPr>
        <w:t>.</w:t>
      </w:r>
    </w:p>
    <w:p w14:paraId="5595EE50" w14:textId="77777777" w:rsidR="00397323" w:rsidRPr="004960BF" w:rsidRDefault="00397323" w:rsidP="003478A8">
      <w:pPr>
        <w:rPr>
          <w:rFonts w:asciiTheme="minorHAnsi" w:eastAsia="Times New Roman" w:hAnsiTheme="minorHAnsi" w:cs="Arial"/>
          <w:sz w:val="22"/>
          <w:szCs w:val="22"/>
        </w:rPr>
      </w:pPr>
    </w:p>
    <w:p w14:paraId="73E4628E" w14:textId="2C7718BF" w:rsidR="007D6393" w:rsidRPr="004960BF" w:rsidRDefault="00A15791" w:rsidP="007D6393">
      <w:pPr>
        <w:shd w:val="clear" w:color="auto" w:fill="FFFFFF"/>
        <w:rPr>
          <w:rFonts w:asciiTheme="minorHAnsi" w:eastAsia="Times New Roman" w:hAnsiTheme="minorHAnsi" w:cs="Arial"/>
          <w:sz w:val="22"/>
          <w:szCs w:val="22"/>
        </w:rPr>
      </w:pPr>
      <w:r w:rsidRPr="004960BF">
        <w:rPr>
          <w:rFonts w:asciiTheme="minorHAnsi" w:eastAsia="Times New Roman" w:hAnsiTheme="minorHAnsi" w:cs="Arial"/>
          <w:sz w:val="22"/>
          <w:szCs w:val="22"/>
        </w:rPr>
        <w:t xml:space="preserve">All CCCTIG participating municipalities </w:t>
      </w:r>
      <w:r w:rsidR="007013FD" w:rsidRPr="004960BF">
        <w:rPr>
          <w:rFonts w:asciiTheme="minorHAnsi" w:eastAsia="Times New Roman" w:hAnsiTheme="minorHAnsi" w:cs="Arial"/>
          <w:sz w:val="22"/>
          <w:szCs w:val="22"/>
        </w:rPr>
        <w:t xml:space="preserve">will </w:t>
      </w:r>
      <w:r w:rsidRPr="004960BF">
        <w:rPr>
          <w:rFonts w:asciiTheme="minorHAnsi" w:eastAsia="Times New Roman" w:hAnsiTheme="minorHAnsi" w:cs="Arial"/>
          <w:sz w:val="22"/>
          <w:szCs w:val="22"/>
        </w:rPr>
        <w:t xml:space="preserve">have access </w:t>
      </w:r>
      <w:r w:rsidRPr="00444F51">
        <w:rPr>
          <w:rFonts w:ascii="Arial" w:eastAsia="Times New Roman" w:hAnsi="Arial" w:cs="Arial"/>
          <w:sz w:val="20"/>
          <w:szCs w:val="20"/>
        </w:rPr>
        <w:t xml:space="preserve">to a secure </w:t>
      </w:r>
      <w:r w:rsidRPr="004960BF">
        <w:rPr>
          <w:rFonts w:asciiTheme="minorHAnsi" w:eastAsia="Times New Roman" w:hAnsiTheme="minorHAnsi" w:cs="Arial"/>
          <w:sz w:val="22"/>
          <w:szCs w:val="22"/>
        </w:rPr>
        <w:t xml:space="preserve">platform, provided by Anomali, where they can search and share a wealth of </w:t>
      </w:r>
      <w:r w:rsidR="007013FD" w:rsidRPr="004960BF">
        <w:rPr>
          <w:rFonts w:asciiTheme="minorHAnsi" w:eastAsia="Times New Roman" w:hAnsiTheme="minorHAnsi" w:cs="Arial"/>
          <w:sz w:val="22"/>
          <w:szCs w:val="22"/>
        </w:rPr>
        <w:t xml:space="preserve">cyber </w:t>
      </w:r>
      <w:r w:rsidR="005A5A7D">
        <w:rPr>
          <w:rFonts w:asciiTheme="minorHAnsi" w:eastAsia="Times New Roman" w:hAnsiTheme="minorHAnsi" w:cs="Arial"/>
          <w:sz w:val="22"/>
          <w:szCs w:val="22"/>
        </w:rPr>
        <w:t>threat</w:t>
      </w:r>
      <w:r w:rsidR="005A5A7D" w:rsidRPr="004960BF">
        <w:rPr>
          <w:rFonts w:asciiTheme="minorHAnsi" w:eastAsia="Times New Roman" w:hAnsiTheme="minorHAnsi" w:cs="Arial"/>
          <w:sz w:val="22"/>
          <w:szCs w:val="22"/>
        </w:rPr>
        <w:t xml:space="preserve"> </w:t>
      </w:r>
      <w:r w:rsidRPr="004960BF">
        <w:rPr>
          <w:rFonts w:asciiTheme="minorHAnsi" w:eastAsia="Times New Roman" w:hAnsiTheme="minorHAnsi" w:cs="Arial"/>
          <w:sz w:val="22"/>
          <w:szCs w:val="22"/>
        </w:rPr>
        <w:t xml:space="preserve">intelligence on known </w:t>
      </w:r>
      <w:r w:rsidR="008335A7">
        <w:rPr>
          <w:rFonts w:asciiTheme="minorHAnsi" w:eastAsia="Times New Roman" w:hAnsiTheme="minorHAnsi" w:cs="Arial"/>
          <w:sz w:val="22"/>
          <w:szCs w:val="22"/>
        </w:rPr>
        <w:t>bad actors, malicious campaigns</w:t>
      </w:r>
      <w:r w:rsidRPr="004960BF">
        <w:rPr>
          <w:rFonts w:asciiTheme="minorHAnsi" w:eastAsia="Times New Roman" w:hAnsiTheme="minorHAnsi" w:cs="Arial"/>
          <w:sz w:val="22"/>
          <w:szCs w:val="22"/>
        </w:rPr>
        <w:t xml:space="preserve"> and security incidents. This tool increases</w:t>
      </w:r>
      <w:r w:rsidR="00F11E3C" w:rsidRPr="004960BF">
        <w:rPr>
          <w:rFonts w:asciiTheme="minorHAnsi" w:eastAsia="Times New Roman" w:hAnsiTheme="minorHAnsi" w:cs="Arial"/>
          <w:sz w:val="22"/>
          <w:szCs w:val="22"/>
        </w:rPr>
        <w:t xml:space="preserve"> municipalities</w:t>
      </w:r>
      <w:r w:rsidRPr="004960BF">
        <w:rPr>
          <w:rFonts w:asciiTheme="minorHAnsi" w:eastAsia="Times New Roman" w:hAnsiTheme="minorHAnsi" w:cs="Arial"/>
          <w:sz w:val="22"/>
          <w:szCs w:val="22"/>
        </w:rPr>
        <w:t xml:space="preserve">’ </w:t>
      </w:r>
      <w:r w:rsidR="007013FD" w:rsidRPr="004960BF">
        <w:rPr>
          <w:rFonts w:asciiTheme="minorHAnsi" w:eastAsia="Times New Roman" w:hAnsiTheme="minorHAnsi" w:cs="Arial"/>
          <w:sz w:val="22"/>
          <w:szCs w:val="22"/>
        </w:rPr>
        <w:t>capacity to</w:t>
      </w:r>
      <w:r w:rsidRPr="004960BF">
        <w:rPr>
          <w:rFonts w:asciiTheme="minorHAnsi" w:eastAsia="Times New Roman" w:hAnsiTheme="minorHAnsi" w:cs="Arial"/>
          <w:sz w:val="22"/>
          <w:szCs w:val="22"/>
        </w:rPr>
        <w:t xml:space="preserve"> </w:t>
      </w:r>
      <w:r w:rsidR="00F11E3C" w:rsidRPr="004960BF">
        <w:rPr>
          <w:rFonts w:asciiTheme="minorHAnsi" w:eastAsia="Times New Roman" w:hAnsiTheme="minorHAnsi" w:cs="Arial"/>
          <w:sz w:val="22"/>
          <w:szCs w:val="22"/>
        </w:rPr>
        <w:t xml:space="preserve">quickly respond to threats while also protecting themselves from future attacks. </w:t>
      </w:r>
    </w:p>
    <w:p w14:paraId="1BA5C638" w14:textId="77777777" w:rsidR="007D6393" w:rsidRPr="004960BF" w:rsidRDefault="007D6393" w:rsidP="007D6393">
      <w:pPr>
        <w:shd w:val="clear" w:color="auto" w:fill="FFFFFF"/>
        <w:rPr>
          <w:rFonts w:asciiTheme="minorHAnsi" w:eastAsia="Times New Roman" w:hAnsiTheme="minorHAnsi" w:cs="Arial"/>
          <w:sz w:val="22"/>
          <w:szCs w:val="22"/>
        </w:rPr>
      </w:pPr>
    </w:p>
    <w:p w14:paraId="41B203B9" w14:textId="6F4DDA7D" w:rsidR="00EB3186" w:rsidRPr="004960BF" w:rsidRDefault="00EB3186" w:rsidP="00EB3186">
      <w:pPr>
        <w:shd w:val="clear" w:color="auto" w:fill="FFFFFF"/>
        <w:rPr>
          <w:rFonts w:asciiTheme="minorHAnsi" w:eastAsia="Times New Roman" w:hAnsiTheme="minorHAnsi" w:cs="Arial"/>
          <w:sz w:val="22"/>
          <w:szCs w:val="22"/>
        </w:rPr>
      </w:pPr>
      <w:r w:rsidRPr="004960BF">
        <w:rPr>
          <w:rFonts w:asciiTheme="minorHAnsi" w:eastAsia="Times New Roman" w:hAnsiTheme="minorHAnsi" w:cs="Arial"/>
          <w:sz w:val="22"/>
          <w:szCs w:val="22"/>
        </w:rPr>
        <w:t>“</w:t>
      </w:r>
      <w:r w:rsidR="00F11E3C" w:rsidRPr="004960BF">
        <w:rPr>
          <w:rFonts w:asciiTheme="minorHAnsi" w:eastAsia="Times New Roman" w:hAnsiTheme="minorHAnsi" w:cs="Arial"/>
          <w:sz w:val="22"/>
          <w:szCs w:val="22"/>
        </w:rPr>
        <w:t xml:space="preserve">Time is of the essence during a cyberattack. The more quickly we know </w:t>
      </w:r>
      <w:r w:rsidR="004E7471">
        <w:rPr>
          <w:rFonts w:asciiTheme="minorHAnsi" w:eastAsia="Times New Roman" w:hAnsiTheme="minorHAnsi" w:cs="Arial"/>
          <w:sz w:val="22"/>
          <w:szCs w:val="22"/>
        </w:rPr>
        <w:t>that an attack is</w:t>
      </w:r>
      <w:r w:rsidR="004E7471" w:rsidRPr="004960BF">
        <w:rPr>
          <w:rFonts w:asciiTheme="minorHAnsi" w:eastAsia="Times New Roman" w:hAnsiTheme="minorHAnsi" w:cs="Arial"/>
          <w:sz w:val="22"/>
          <w:szCs w:val="22"/>
        </w:rPr>
        <w:t xml:space="preserve"> </w:t>
      </w:r>
      <w:r w:rsidR="00F11E3C" w:rsidRPr="004960BF">
        <w:rPr>
          <w:rFonts w:asciiTheme="minorHAnsi" w:eastAsia="Times New Roman" w:hAnsiTheme="minorHAnsi" w:cs="Arial"/>
          <w:sz w:val="22"/>
          <w:szCs w:val="22"/>
        </w:rPr>
        <w:t>happening, the more quickly we can act to make sure it doesn’t spread</w:t>
      </w:r>
      <w:r w:rsidR="007429D5" w:rsidRPr="004960BF">
        <w:rPr>
          <w:rFonts w:asciiTheme="minorHAnsi" w:eastAsia="Times New Roman" w:hAnsiTheme="minorHAnsi" w:cs="Arial"/>
          <w:sz w:val="22"/>
          <w:szCs w:val="22"/>
        </w:rPr>
        <w:t>,” said</w:t>
      </w:r>
      <w:r w:rsidR="00F11E3C" w:rsidRPr="004960BF">
        <w:rPr>
          <w:rFonts w:asciiTheme="minorHAnsi" w:eastAsia="Times New Roman" w:hAnsiTheme="minorHAnsi" w:cs="Arial"/>
          <w:sz w:val="22"/>
          <w:szCs w:val="22"/>
        </w:rPr>
        <w:t xml:space="preserve"> Cook County’s</w:t>
      </w:r>
      <w:r w:rsidR="007429D5" w:rsidRPr="004960BF">
        <w:rPr>
          <w:rFonts w:asciiTheme="minorHAnsi" w:eastAsia="Times New Roman" w:hAnsiTheme="minorHAnsi" w:cs="Arial"/>
          <w:sz w:val="22"/>
          <w:szCs w:val="22"/>
        </w:rPr>
        <w:t xml:space="preserve"> Chief Information Security Officer Ricardo Lafosse. “</w:t>
      </w:r>
      <w:r w:rsidR="00F11E3C" w:rsidRPr="004960BF">
        <w:rPr>
          <w:rFonts w:asciiTheme="minorHAnsi" w:eastAsia="Times New Roman" w:hAnsiTheme="minorHAnsi" w:cs="Arial"/>
          <w:sz w:val="22"/>
          <w:szCs w:val="22"/>
        </w:rPr>
        <w:t xml:space="preserve">Our goal is to ensure municipalities know about threats immediately and act to protect their digital information and their operations so that </w:t>
      </w:r>
      <w:r w:rsidR="00A15791" w:rsidRPr="004960BF">
        <w:rPr>
          <w:rFonts w:asciiTheme="minorHAnsi" w:eastAsia="Times New Roman" w:hAnsiTheme="minorHAnsi" w:cs="Arial"/>
          <w:sz w:val="22"/>
          <w:szCs w:val="22"/>
        </w:rPr>
        <w:t>the impact to our residents can be mitigated</w:t>
      </w:r>
      <w:r w:rsidR="007429D5" w:rsidRPr="004960BF">
        <w:rPr>
          <w:rFonts w:asciiTheme="minorHAnsi" w:eastAsia="Times New Roman" w:hAnsiTheme="minorHAnsi" w:cs="Arial"/>
          <w:sz w:val="22"/>
          <w:szCs w:val="22"/>
        </w:rPr>
        <w:t>.”</w:t>
      </w:r>
    </w:p>
    <w:p w14:paraId="65459E94" w14:textId="77777777" w:rsidR="007D6393" w:rsidRPr="004960BF" w:rsidRDefault="007D6393" w:rsidP="007D6393">
      <w:pPr>
        <w:shd w:val="clear" w:color="auto" w:fill="FFFFFF"/>
        <w:rPr>
          <w:rFonts w:asciiTheme="minorHAnsi" w:eastAsia="Times New Roman" w:hAnsiTheme="minorHAnsi" w:cs="Arial"/>
          <w:sz w:val="22"/>
          <w:szCs w:val="22"/>
        </w:rPr>
      </w:pPr>
    </w:p>
    <w:p w14:paraId="3AE193D2" w14:textId="555932BB" w:rsidR="00026799" w:rsidRPr="004960BF" w:rsidRDefault="002F49CF" w:rsidP="003478A8">
      <w:pPr>
        <w:shd w:val="clear" w:color="auto" w:fill="FFFFFF"/>
        <w:rPr>
          <w:rFonts w:asciiTheme="minorHAnsi" w:eastAsia="Times New Roman" w:hAnsiTheme="minorHAnsi" w:cs="Arial"/>
          <w:sz w:val="22"/>
          <w:szCs w:val="22"/>
        </w:rPr>
      </w:pPr>
      <w:r w:rsidRPr="004960BF">
        <w:rPr>
          <w:rFonts w:asciiTheme="minorHAnsi" w:eastAsia="Times New Roman" w:hAnsiTheme="minorHAnsi" w:cs="Arial"/>
          <w:sz w:val="22"/>
          <w:szCs w:val="22"/>
        </w:rPr>
        <w:lastRenderedPageBreak/>
        <w:t xml:space="preserve">The DHSEM began rolling out the </w:t>
      </w:r>
      <w:r w:rsidR="007013FD" w:rsidRPr="004960BF">
        <w:rPr>
          <w:rFonts w:asciiTheme="minorHAnsi" w:eastAsia="Times New Roman" w:hAnsiTheme="minorHAnsi" w:cs="Arial"/>
          <w:sz w:val="22"/>
          <w:szCs w:val="22"/>
        </w:rPr>
        <w:t>platform</w:t>
      </w:r>
      <w:r w:rsidR="00A15791" w:rsidRPr="004960BF">
        <w:rPr>
          <w:rFonts w:asciiTheme="minorHAnsi" w:eastAsia="Times New Roman" w:hAnsiTheme="minorHAnsi" w:cs="Arial"/>
          <w:sz w:val="22"/>
          <w:szCs w:val="22"/>
        </w:rPr>
        <w:t xml:space="preserve"> </w:t>
      </w:r>
      <w:r w:rsidR="00152291">
        <w:rPr>
          <w:rFonts w:asciiTheme="minorHAnsi" w:eastAsia="Times New Roman" w:hAnsiTheme="minorHAnsi" w:cs="Arial"/>
          <w:sz w:val="22"/>
          <w:szCs w:val="22"/>
        </w:rPr>
        <w:t>in October</w:t>
      </w:r>
      <w:r w:rsidRPr="004960BF">
        <w:rPr>
          <w:rFonts w:asciiTheme="minorHAnsi" w:eastAsia="Times New Roman" w:hAnsiTheme="minorHAnsi" w:cs="Arial"/>
          <w:sz w:val="22"/>
          <w:szCs w:val="22"/>
        </w:rPr>
        <w:t xml:space="preserve">. </w:t>
      </w:r>
      <w:r w:rsidR="00152291">
        <w:rPr>
          <w:rFonts w:asciiTheme="minorHAnsi" w:eastAsia="Times New Roman" w:hAnsiTheme="minorHAnsi" w:cs="Arial"/>
          <w:sz w:val="22"/>
          <w:szCs w:val="22"/>
        </w:rPr>
        <w:t>The</w:t>
      </w:r>
      <w:r w:rsidRPr="004960BF">
        <w:rPr>
          <w:rFonts w:asciiTheme="minorHAnsi" w:eastAsia="Times New Roman" w:hAnsiTheme="minorHAnsi" w:cs="Arial"/>
          <w:sz w:val="22"/>
          <w:szCs w:val="22"/>
        </w:rPr>
        <w:t xml:space="preserve"> Villages of </w:t>
      </w:r>
      <w:r w:rsidR="00EB3186" w:rsidRPr="004960BF">
        <w:rPr>
          <w:rFonts w:asciiTheme="minorHAnsi" w:eastAsia="Times New Roman" w:hAnsiTheme="minorHAnsi" w:cs="Arial"/>
          <w:sz w:val="22"/>
          <w:szCs w:val="22"/>
        </w:rPr>
        <w:t>Norridge</w:t>
      </w:r>
      <w:r w:rsidRPr="004960BF">
        <w:rPr>
          <w:rFonts w:asciiTheme="minorHAnsi" w:eastAsia="Times New Roman" w:hAnsiTheme="minorHAnsi" w:cs="Arial"/>
          <w:sz w:val="22"/>
          <w:szCs w:val="22"/>
        </w:rPr>
        <w:t xml:space="preserve"> and Schaumburg and the City of Berwyn</w:t>
      </w:r>
      <w:r w:rsidR="00152291">
        <w:rPr>
          <w:rFonts w:asciiTheme="minorHAnsi" w:eastAsia="Times New Roman" w:hAnsiTheme="minorHAnsi" w:cs="Arial"/>
          <w:sz w:val="22"/>
          <w:szCs w:val="22"/>
        </w:rPr>
        <w:t xml:space="preserve"> are among the first to take advantage of the </w:t>
      </w:r>
      <w:r w:rsidR="007F30F1" w:rsidRPr="004960BF">
        <w:rPr>
          <w:rFonts w:asciiTheme="minorHAnsi" w:eastAsia="Times New Roman" w:hAnsiTheme="minorHAnsi" w:cs="Arial"/>
          <w:sz w:val="22"/>
          <w:szCs w:val="22"/>
        </w:rPr>
        <w:t>CCCTIG</w:t>
      </w:r>
      <w:r w:rsidRPr="004960BF">
        <w:rPr>
          <w:rFonts w:asciiTheme="minorHAnsi" w:eastAsia="Times New Roman" w:hAnsiTheme="minorHAnsi" w:cs="Arial"/>
          <w:sz w:val="22"/>
          <w:szCs w:val="22"/>
        </w:rPr>
        <w:t>. Lafosse says his team will continue to roll out</w:t>
      </w:r>
      <w:r w:rsidR="007F30F1" w:rsidRPr="004960BF">
        <w:rPr>
          <w:rFonts w:asciiTheme="minorHAnsi" w:eastAsia="Times New Roman" w:hAnsiTheme="minorHAnsi" w:cs="Arial"/>
          <w:sz w:val="22"/>
          <w:szCs w:val="22"/>
        </w:rPr>
        <w:t xml:space="preserve"> the </w:t>
      </w:r>
      <w:r w:rsidR="007013FD" w:rsidRPr="004960BF">
        <w:rPr>
          <w:rFonts w:asciiTheme="minorHAnsi" w:eastAsia="Times New Roman" w:hAnsiTheme="minorHAnsi" w:cs="Arial"/>
          <w:sz w:val="22"/>
          <w:szCs w:val="22"/>
        </w:rPr>
        <w:t>platform</w:t>
      </w:r>
      <w:r w:rsidRPr="004960BF">
        <w:rPr>
          <w:rFonts w:asciiTheme="minorHAnsi" w:eastAsia="Times New Roman" w:hAnsiTheme="minorHAnsi" w:cs="Arial"/>
          <w:sz w:val="22"/>
          <w:szCs w:val="22"/>
        </w:rPr>
        <w:t xml:space="preserve"> </w:t>
      </w:r>
      <w:r w:rsidR="000C2A87">
        <w:rPr>
          <w:rFonts w:asciiTheme="minorHAnsi" w:eastAsia="Times New Roman" w:hAnsiTheme="minorHAnsi" w:cs="Arial"/>
          <w:sz w:val="22"/>
          <w:szCs w:val="22"/>
        </w:rPr>
        <w:t>throughout</w:t>
      </w:r>
      <w:r w:rsidRPr="004960BF">
        <w:rPr>
          <w:rFonts w:asciiTheme="minorHAnsi" w:eastAsia="Times New Roman" w:hAnsiTheme="minorHAnsi" w:cs="Arial"/>
          <w:sz w:val="22"/>
          <w:szCs w:val="22"/>
        </w:rPr>
        <w:t xml:space="preserve"> </w:t>
      </w:r>
      <w:r w:rsidR="00927992">
        <w:rPr>
          <w:rFonts w:asciiTheme="minorHAnsi" w:eastAsia="Times New Roman" w:hAnsiTheme="minorHAnsi" w:cs="Arial"/>
          <w:sz w:val="22"/>
          <w:szCs w:val="22"/>
        </w:rPr>
        <w:t xml:space="preserve">the nation’s second largest county </w:t>
      </w:r>
      <w:r w:rsidR="000C2A87">
        <w:rPr>
          <w:rFonts w:asciiTheme="minorHAnsi" w:eastAsia="Times New Roman" w:hAnsiTheme="minorHAnsi" w:cs="Arial"/>
          <w:sz w:val="22"/>
          <w:szCs w:val="22"/>
        </w:rPr>
        <w:t>over the</w:t>
      </w:r>
      <w:r w:rsidRPr="004960BF">
        <w:rPr>
          <w:rFonts w:asciiTheme="minorHAnsi" w:eastAsia="Times New Roman" w:hAnsiTheme="minorHAnsi" w:cs="Arial"/>
          <w:sz w:val="22"/>
          <w:szCs w:val="22"/>
        </w:rPr>
        <w:t xml:space="preserve"> coming months. </w:t>
      </w:r>
      <w:r w:rsidR="00927992">
        <w:rPr>
          <w:rFonts w:asciiTheme="minorHAnsi" w:eastAsia="Times New Roman" w:hAnsiTheme="minorHAnsi" w:cs="Arial"/>
          <w:sz w:val="22"/>
          <w:szCs w:val="22"/>
        </w:rPr>
        <w:t>T</w:t>
      </w:r>
      <w:r w:rsidR="003D0106" w:rsidRPr="004960BF">
        <w:rPr>
          <w:rFonts w:asciiTheme="minorHAnsi" w:eastAsia="Times New Roman" w:hAnsiTheme="minorHAnsi" w:cs="Arial"/>
          <w:sz w:val="22"/>
          <w:szCs w:val="22"/>
        </w:rPr>
        <w:t>he grid is available t</w:t>
      </w:r>
      <w:r w:rsidR="00927992">
        <w:rPr>
          <w:rFonts w:asciiTheme="minorHAnsi" w:eastAsia="Times New Roman" w:hAnsiTheme="minorHAnsi" w:cs="Arial"/>
          <w:sz w:val="22"/>
          <w:szCs w:val="22"/>
        </w:rPr>
        <w:t>o all of Cook County’s 134 municipalities, helping to protect its 5.3 million residents.</w:t>
      </w:r>
    </w:p>
    <w:p w14:paraId="7AF0A305" w14:textId="77777777" w:rsidR="00026799" w:rsidRPr="004960BF" w:rsidRDefault="00026799" w:rsidP="003478A8">
      <w:pPr>
        <w:shd w:val="clear" w:color="auto" w:fill="FFFFFF"/>
        <w:rPr>
          <w:rFonts w:asciiTheme="minorHAnsi" w:eastAsia="Times New Roman" w:hAnsiTheme="minorHAnsi" w:cs="Arial"/>
          <w:sz w:val="22"/>
          <w:szCs w:val="22"/>
        </w:rPr>
      </w:pPr>
    </w:p>
    <w:p w14:paraId="7CAAFECF" w14:textId="525682E7" w:rsidR="002F49CF" w:rsidRPr="004960BF" w:rsidRDefault="00EE06AB" w:rsidP="004960BF">
      <w:pPr>
        <w:rPr>
          <w:rFonts w:ascii="Times" w:eastAsia="Times New Roman" w:hAnsi="Times"/>
          <w:sz w:val="20"/>
          <w:szCs w:val="20"/>
        </w:rPr>
      </w:pPr>
      <w:r w:rsidRPr="004960BF">
        <w:rPr>
          <w:rFonts w:asciiTheme="minorHAnsi" w:eastAsia="Times New Roman" w:hAnsiTheme="minorHAnsi" w:cs="Arial"/>
          <w:sz w:val="22"/>
          <w:szCs w:val="22"/>
        </w:rPr>
        <w:t>“</w:t>
      </w:r>
      <w:r w:rsidR="006C2568">
        <w:rPr>
          <w:rFonts w:asciiTheme="minorHAnsi" w:eastAsia="Times New Roman" w:hAnsiTheme="minorHAnsi" w:cs="Arial"/>
          <w:sz w:val="22"/>
          <w:szCs w:val="22"/>
        </w:rPr>
        <w:t xml:space="preserve">Cybersecurity discussions tend to focus on </w:t>
      </w:r>
      <w:r w:rsidRPr="004960BF">
        <w:rPr>
          <w:rFonts w:asciiTheme="minorHAnsi" w:eastAsia="Times New Roman" w:hAnsiTheme="minorHAnsi" w:cs="Arial"/>
          <w:sz w:val="22"/>
          <w:szCs w:val="22"/>
        </w:rPr>
        <w:t xml:space="preserve">the latest attacks against businesses and federal government, neglecting to remember that local </w:t>
      </w:r>
      <w:r w:rsidR="00927992">
        <w:rPr>
          <w:rFonts w:asciiTheme="minorHAnsi" w:eastAsia="Times New Roman" w:hAnsiTheme="minorHAnsi" w:cs="Arial"/>
          <w:sz w:val="22"/>
          <w:szCs w:val="22"/>
        </w:rPr>
        <w:t>agencies</w:t>
      </w:r>
      <w:r w:rsidRPr="004960BF">
        <w:rPr>
          <w:rFonts w:asciiTheme="minorHAnsi" w:eastAsia="Times New Roman" w:hAnsiTheme="minorHAnsi" w:cs="Arial"/>
          <w:sz w:val="22"/>
          <w:szCs w:val="22"/>
        </w:rPr>
        <w:t xml:space="preserve"> are</w:t>
      </w:r>
      <w:r w:rsidR="006C2568">
        <w:rPr>
          <w:rFonts w:asciiTheme="minorHAnsi" w:eastAsia="Times New Roman" w:hAnsiTheme="minorHAnsi" w:cs="Arial"/>
          <w:sz w:val="22"/>
          <w:szCs w:val="22"/>
        </w:rPr>
        <w:t xml:space="preserve"> often the front line in the</w:t>
      </w:r>
      <w:r w:rsidRPr="004960BF">
        <w:rPr>
          <w:rFonts w:asciiTheme="minorHAnsi" w:eastAsia="Times New Roman" w:hAnsiTheme="minorHAnsi" w:cs="Arial"/>
          <w:sz w:val="22"/>
          <w:szCs w:val="22"/>
        </w:rPr>
        <w:t xml:space="preserve"> fight to protect millions of residents against countless threats,” said </w:t>
      </w:r>
      <w:r w:rsidR="00152291" w:rsidRPr="00152291">
        <w:rPr>
          <w:rFonts w:ascii="Avenir Roman" w:eastAsia="Times New Roman" w:hAnsi="Avenir Roman"/>
          <w:color w:val="002C40"/>
          <w:sz w:val="21"/>
          <w:szCs w:val="21"/>
        </w:rPr>
        <w:t>Hugh Njemanze, CEO of Anomali</w:t>
      </w:r>
      <w:r w:rsidRPr="004960BF">
        <w:rPr>
          <w:rFonts w:asciiTheme="minorHAnsi" w:eastAsia="Times New Roman" w:hAnsiTheme="minorHAnsi" w:cs="Arial"/>
          <w:sz w:val="22"/>
          <w:szCs w:val="22"/>
        </w:rPr>
        <w:t>. “</w:t>
      </w:r>
      <w:r w:rsidR="00265836">
        <w:rPr>
          <w:rFonts w:asciiTheme="minorHAnsi" w:eastAsia="Times New Roman" w:hAnsiTheme="minorHAnsi" w:cs="Arial"/>
          <w:sz w:val="22"/>
          <w:szCs w:val="22"/>
        </w:rPr>
        <w:t xml:space="preserve">The Cook County DHSEM continues to demonstrate its leadership in combating cyber threats. </w:t>
      </w:r>
      <w:r w:rsidRPr="004960BF">
        <w:rPr>
          <w:rFonts w:asciiTheme="minorHAnsi" w:eastAsia="Times New Roman" w:hAnsiTheme="minorHAnsi" w:cs="Arial"/>
          <w:sz w:val="22"/>
          <w:szCs w:val="22"/>
        </w:rPr>
        <w:t>We are thrilled to partner with this important agency</w:t>
      </w:r>
      <w:r w:rsidR="00265836">
        <w:rPr>
          <w:rFonts w:asciiTheme="minorHAnsi" w:eastAsia="Times New Roman" w:hAnsiTheme="minorHAnsi" w:cs="Arial"/>
          <w:sz w:val="22"/>
          <w:szCs w:val="22"/>
        </w:rPr>
        <w:t xml:space="preserve"> to share </w:t>
      </w:r>
      <w:r w:rsidRPr="004960BF">
        <w:rPr>
          <w:rFonts w:asciiTheme="minorHAnsi" w:eastAsia="Times New Roman" w:hAnsiTheme="minorHAnsi" w:cs="Arial"/>
          <w:sz w:val="22"/>
          <w:szCs w:val="22"/>
        </w:rPr>
        <w:t>our threat intelligence platform</w:t>
      </w:r>
      <w:r w:rsidR="00152291">
        <w:rPr>
          <w:rFonts w:asciiTheme="minorHAnsi" w:eastAsia="Times New Roman" w:hAnsiTheme="minorHAnsi" w:cs="Arial"/>
          <w:sz w:val="22"/>
          <w:szCs w:val="22"/>
        </w:rPr>
        <w:t>s</w:t>
      </w:r>
      <w:r w:rsidR="006C2568">
        <w:rPr>
          <w:rFonts w:asciiTheme="minorHAnsi" w:eastAsia="Times New Roman" w:hAnsiTheme="minorHAnsi" w:cs="Arial"/>
          <w:sz w:val="22"/>
          <w:szCs w:val="22"/>
        </w:rPr>
        <w:t xml:space="preserve"> to</w:t>
      </w:r>
      <w:r w:rsidRPr="004960BF">
        <w:rPr>
          <w:rFonts w:asciiTheme="minorHAnsi" w:eastAsia="Times New Roman" w:hAnsiTheme="minorHAnsi" w:cs="Arial"/>
          <w:sz w:val="22"/>
          <w:szCs w:val="22"/>
        </w:rPr>
        <w:t xml:space="preserve"> </w:t>
      </w:r>
      <w:r w:rsidR="00265836">
        <w:rPr>
          <w:rFonts w:asciiTheme="minorHAnsi" w:eastAsia="Times New Roman" w:hAnsiTheme="minorHAnsi" w:cs="Arial"/>
          <w:sz w:val="22"/>
          <w:szCs w:val="22"/>
        </w:rPr>
        <w:t xml:space="preserve">help </w:t>
      </w:r>
      <w:r w:rsidR="006C2568">
        <w:rPr>
          <w:rFonts w:asciiTheme="minorHAnsi" w:eastAsia="Times New Roman" w:hAnsiTheme="minorHAnsi" w:cs="Arial"/>
          <w:sz w:val="22"/>
          <w:szCs w:val="22"/>
        </w:rPr>
        <w:t xml:space="preserve">Illinois counties collaborate and coordinate on cybersecurity </w:t>
      </w:r>
      <w:r w:rsidR="00B44A5B">
        <w:rPr>
          <w:rFonts w:asciiTheme="minorHAnsi" w:eastAsia="Times New Roman" w:hAnsiTheme="minorHAnsi" w:cs="Arial"/>
          <w:sz w:val="22"/>
          <w:szCs w:val="22"/>
        </w:rPr>
        <w:t>threats and response.”</w:t>
      </w:r>
    </w:p>
    <w:p w14:paraId="46FE3F1D" w14:textId="77777777" w:rsidR="00026799" w:rsidRPr="004960BF" w:rsidRDefault="00026799" w:rsidP="003478A8">
      <w:pPr>
        <w:shd w:val="clear" w:color="auto" w:fill="FFFFFF"/>
        <w:rPr>
          <w:rFonts w:asciiTheme="minorHAnsi" w:eastAsia="Times New Roman" w:hAnsiTheme="minorHAnsi" w:cs="Arial"/>
          <w:sz w:val="22"/>
          <w:szCs w:val="22"/>
        </w:rPr>
      </w:pPr>
    </w:p>
    <w:p w14:paraId="03E9AB26" w14:textId="18C3CF58" w:rsidR="000D02EA" w:rsidRDefault="007D6393" w:rsidP="000D02EA">
      <w:pPr>
        <w:rPr>
          <w:sz w:val="22"/>
          <w:szCs w:val="22"/>
        </w:rPr>
      </w:pPr>
      <w:r w:rsidRPr="004960BF">
        <w:rPr>
          <w:rFonts w:asciiTheme="minorHAnsi" w:eastAsia="Times New Roman" w:hAnsiTheme="minorHAnsi" w:cs="Arial"/>
          <w:sz w:val="22"/>
          <w:szCs w:val="22"/>
        </w:rPr>
        <w:t>“</w:t>
      </w:r>
      <w:r w:rsidR="002F49CF" w:rsidRPr="004960BF">
        <w:rPr>
          <w:rFonts w:asciiTheme="minorHAnsi" w:eastAsia="Times New Roman" w:hAnsiTheme="minorHAnsi" w:cs="Arial"/>
          <w:sz w:val="22"/>
          <w:szCs w:val="22"/>
        </w:rPr>
        <w:t xml:space="preserve">This partnership with Cook County and many other municipalities gives us a much better ability to </w:t>
      </w:r>
      <w:r w:rsidR="006C1CF0" w:rsidRPr="004960BF">
        <w:rPr>
          <w:rFonts w:asciiTheme="minorHAnsi" w:eastAsia="Times New Roman" w:hAnsiTheme="minorHAnsi" w:cs="Arial"/>
          <w:sz w:val="22"/>
          <w:szCs w:val="22"/>
        </w:rPr>
        <w:t>rapidly pinpoint cyber threats and work together to neutralize them</w:t>
      </w:r>
      <w:r w:rsidR="00EB3186" w:rsidRPr="004960BF">
        <w:rPr>
          <w:rFonts w:asciiTheme="minorHAnsi" w:eastAsia="Times New Roman" w:hAnsiTheme="minorHAnsi" w:cs="Arial"/>
          <w:sz w:val="22"/>
          <w:szCs w:val="22"/>
        </w:rPr>
        <w:t xml:space="preserve">,” said </w:t>
      </w:r>
      <w:r w:rsidR="0091477D">
        <w:rPr>
          <w:rFonts w:asciiTheme="minorHAnsi" w:eastAsia="Times New Roman" w:hAnsiTheme="minorHAnsi" w:cs="Arial"/>
          <w:sz w:val="22"/>
          <w:szCs w:val="22"/>
        </w:rPr>
        <w:t xml:space="preserve">James Frank, director of information technology at the City of </w:t>
      </w:r>
      <w:r w:rsidR="0091477D" w:rsidRPr="0091477D">
        <w:rPr>
          <w:rFonts w:asciiTheme="minorHAnsi" w:eastAsia="Times New Roman" w:hAnsiTheme="minorHAnsi" w:cs="Arial"/>
          <w:sz w:val="22"/>
          <w:szCs w:val="22"/>
        </w:rPr>
        <w:t>Berwyn.</w:t>
      </w:r>
      <w:r w:rsidR="006C1CF0" w:rsidRPr="0091477D">
        <w:rPr>
          <w:rFonts w:asciiTheme="minorHAnsi" w:eastAsia="Times New Roman" w:hAnsiTheme="minorHAnsi" w:cs="Arial"/>
          <w:sz w:val="22"/>
          <w:szCs w:val="22"/>
        </w:rPr>
        <w:t xml:space="preserve"> “</w:t>
      </w:r>
      <w:r w:rsidR="0091477D" w:rsidRPr="0091477D">
        <w:rPr>
          <w:rFonts w:asciiTheme="minorHAnsi" w:hAnsiTheme="minorHAnsi"/>
          <w:sz w:val="22"/>
          <w:szCs w:val="22"/>
        </w:rPr>
        <w:t>Ultimately, it provides direction toward a higher cybersecurity standard, allowing us to provide city residents and staff the best possible service</w:t>
      </w:r>
      <w:r w:rsidR="006C1CF0" w:rsidRPr="0091477D">
        <w:rPr>
          <w:rFonts w:asciiTheme="minorHAnsi" w:eastAsia="Times New Roman" w:hAnsiTheme="minorHAnsi" w:cs="Arial"/>
          <w:sz w:val="22"/>
          <w:szCs w:val="22"/>
        </w:rPr>
        <w:t>.”</w:t>
      </w:r>
      <w:r w:rsidR="00AF3CFD" w:rsidRPr="0091477D">
        <w:rPr>
          <w:rFonts w:asciiTheme="minorHAnsi" w:hAnsiTheme="minorHAnsi" w:cs="Arial"/>
          <w:color w:val="555555"/>
          <w:sz w:val="22"/>
          <w:szCs w:val="22"/>
          <w:shd w:val="clear" w:color="auto" w:fill="FFFFFF"/>
        </w:rPr>
        <w:t xml:space="preserve"> </w:t>
      </w:r>
    </w:p>
    <w:p w14:paraId="22C81560" w14:textId="1F70A4A3" w:rsidR="00F067B0" w:rsidRPr="0091477D" w:rsidRDefault="00F067B0" w:rsidP="003478A8">
      <w:pPr>
        <w:shd w:val="clear" w:color="auto" w:fill="FFFFFF"/>
        <w:rPr>
          <w:rFonts w:asciiTheme="minorHAnsi" w:eastAsia="Times New Roman" w:hAnsiTheme="minorHAnsi" w:cs="Arial"/>
          <w:sz w:val="22"/>
          <w:szCs w:val="22"/>
        </w:rPr>
      </w:pPr>
    </w:p>
    <w:p w14:paraId="72E8A68C" w14:textId="77777777" w:rsidR="00A94DC9" w:rsidRPr="0091477D" w:rsidRDefault="00A94DC9" w:rsidP="004960BF">
      <w:pPr>
        <w:shd w:val="clear" w:color="auto" w:fill="FFFFFF"/>
        <w:rPr>
          <w:rFonts w:asciiTheme="minorHAnsi" w:eastAsia="Times New Roman" w:hAnsiTheme="minorHAnsi" w:cs="Arial"/>
          <w:sz w:val="22"/>
          <w:szCs w:val="22"/>
        </w:rPr>
      </w:pPr>
    </w:p>
    <w:p w14:paraId="2D8B82AA" w14:textId="77777777" w:rsidR="00927992" w:rsidRPr="0091477D" w:rsidRDefault="00927992" w:rsidP="004960BF">
      <w:pPr>
        <w:shd w:val="clear" w:color="auto" w:fill="FFFFFF"/>
        <w:rPr>
          <w:rFonts w:asciiTheme="minorHAnsi" w:hAnsiTheme="minorHAnsi" w:cs="Arial"/>
          <w:sz w:val="22"/>
          <w:szCs w:val="22"/>
        </w:rPr>
      </w:pPr>
    </w:p>
    <w:p w14:paraId="55D0A8C5" w14:textId="71869269" w:rsidR="003478A8" w:rsidRPr="004960BF" w:rsidRDefault="00A94DC9" w:rsidP="004960BF">
      <w:pPr>
        <w:shd w:val="clear" w:color="auto" w:fill="FFFFFF"/>
        <w:outlineLvl w:val="0"/>
        <w:rPr>
          <w:rFonts w:asciiTheme="minorHAnsi" w:eastAsia="Times New Roman" w:hAnsiTheme="minorHAnsi" w:cs="Arial"/>
          <w:b/>
          <w:sz w:val="22"/>
          <w:szCs w:val="22"/>
        </w:rPr>
      </w:pPr>
      <w:r w:rsidRPr="004960BF">
        <w:rPr>
          <w:rFonts w:asciiTheme="minorHAnsi" w:hAnsiTheme="minorHAnsi" w:cs="Arial"/>
          <w:b/>
          <w:sz w:val="22"/>
          <w:szCs w:val="22"/>
        </w:rPr>
        <w:t>About Cook County Department of Homeland Security and Emergency Management</w:t>
      </w:r>
    </w:p>
    <w:p w14:paraId="40E76ED3" w14:textId="77777777" w:rsidR="007220C4" w:rsidRPr="004960BF" w:rsidRDefault="00B33F2E" w:rsidP="003478A8">
      <w:pPr>
        <w:rPr>
          <w:rFonts w:asciiTheme="minorHAnsi" w:hAnsiTheme="minorHAnsi" w:cs="Arial"/>
          <w:sz w:val="22"/>
          <w:szCs w:val="22"/>
        </w:rPr>
      </w:pPr>
      <w:r w:rsidRPr="004960BF">
        <w:rPr>
          <w:rFonts w:asciiTheme="minorHAnsi" w:hAnsiTheme="minorHAnsi" w:cs="Arial"/>
          <w:sz w:val="22"/>
          <w:szCs w:val="22"/>
        </w:rPr>
        <w:t xml:space="preserve">The Cook County Department of Homeland Security and Emergency Management integrates first responders, their departments and resources from 134 Cook County municipalities, and serves as the central agency in Cook County for coordinating efforts to prevent, protect against, mitigate the effects of, respond to, and recover from all incidents, whether man-made or natural. For more information, visit our website at </w:t>
      </w:r>
      <w:hyperlink r:id="rId10" w:history="1">
        <w:r w:rsidRPr="004960BF">
          <w:rPr>
            <w:rStyle w:val="Hyperlink"/>
            <w:rFonts w:asciiTheme="minorHAnsi" w:hAnsiTheme="minorHAnsi" w:cs="Arial"/>
            <w:color w:val="auto"/>
            <w:sz w:val="22"/>
            <w:szCs w:val="22"/>
          </w:rPr>
          <w:t>www.cookcountyhomelandsecurity.org</w:t>
        </w:r>
      </w:hyperlink>
      <w:r w:rsidRPr="004960BF">
        <w:rPr>
          <w:rFonts w:asciiTheme="minorHAnsi" w:hAnsiTheme="minorHAnsi" w:cs="Arial"/>
          <w:sz w:val="22"/>
          <w:szCs w:val="22"/>
        </w:rPr>
        <w:t>.</w:t>
      </w:r>
    </w:p>
    <w:p w14:paraId="099365A7" w14:textId="77777777" w:rsidR="00A94DC9" w:rsidRPr="004960BF" w:rsidRDefault="00A94DC9" w:rsidP="003478A8">
      <w:pPr>
        <w:rPr>
          <w:rFonts w:asciiTheme="minorHAnsi" w:hAnsiTheme="minorHAnsi" w:cs="Arial"/>
          <w:sz w:val="22"/>
          <w:szCs w:val="22"/>
        </w:rPr>
      </w:pPr>
    </w:p>
    <w:p w14:paraId="44B684B5" w14:textId="72B7CEE4" w:rsidR="00A94DC9" w:rsidRDefault="00A94DC9" w:rsidP="00A94DC9">
      <w:pPr>
        <w:rPr>
          <w:rFonts w:asciiTheme="minorHAnsi" w:eastAsia="Times New Roman" w:hAnsiTheme="minorHAnsi"/>
          <w:color w:val="002C40"/>
          <w:sz w:val="22"/>
          <w:szCs w:val="22"/>
        </w:rPr>
      </w:pPr>
      <w:r w:rsidRPr="004960BF">
        <w:rPr>
          <w:rFonts w:asciiTheme="minorHAnsi" w:hAnsiTheme="minorHAnsi" w:cs="Arial"/>
          <w:b/>
          <w:sz w:val="22"/>
          <w:szCs w:val="22"/>
        </w:rPr>
        <w:t>About Anomali</w:t>
      </w:r>
      <w:r w:rsidRPr="004960BF">
        <w:rPr>
          <w:rFonts w:asciiTheme="minorHAnsi" w:eastAsia="Times New Roman" w:hAnsiTheme="minorHAnsi"/>
          <w:b/>
          <w:bCs/>
          <w:color w:val="002C40"/>
          <w:sz w:val="22"/>
          <w:szCs w:val="22"/>
          <w:bdr w:val="none" w:sz="0" w:space="0" w:color="auto" w:frame="1"/>
        </w:rPr>
        <w:br/>
      </w:r>
      <w:r w:rsidRPr="004960BF">
        <w:rPr>
          <w:rFonts w:asciiTheme="minorHAnsi" w:eastAsia="Times New Roman" w:hAnsiTheme="minorHAnsi"/>
          <w:color w:val="002C40"/>
          <w:sz w:val="22"/>
          <w:szCs w:val="22"/>
        </w:rPr>
        <w:t>Anomali delivers earlier detection and identification of adversaries in your organization's network by making it possible to correlate tens of millions of threat indicators against your real time network activity logs and up to a year or more of forensic log data. Anomali's approach enables detection at every point along the kill chain, making it possible to mitigate threats before material damage to your organization has occurred. Headquartered in Redwood City, Calif., the company is privately held and has received venture capital backing from General Catalyst Partners, GV, Institutional Venture Partners, and Paladin Capital Group, as well as individual investors. To learn more, visit</w:t>
      </w:r>
      <w:r w:rsidRPr="004960BF">
        <w:rPr>
          <w:rStyle w:val="apple-converted-space"/>
          <w:rFonts w:asciiTheme="minorHAnsi" w:eastAsia="Times New Roman" w:hAnsiTheme="minorHAnsi"/>
          <w:color w:val="002C40"/>
          <w:sz w:val="22"/>
          <w:szCs w:val="22"/>
        </w:rPr>
        <w:t> </w:t>
      </w:r>
      <w:hyperlink r:id="rId11" w:history="1">
        <w:r w:rsidRPr="004960BF">
          <w:rPr>
            <w:rStyle w:val="Hyperlink"/>
            <w:rFonts w:asciiTheme="minorHAnsi" w:eastAsia="Times New Roman" w:hAnsiTheme="minorHAnsi"/>
            <w:color w:val="0071BB"/>
            <w:sz w:val="22"/>
            <w:szCs w:val="22"/>
            <w:bdr w:val="none" w:sz="0" w:space="0" w:color="auto" w:frame="1"/>
          </w:rPr>
          <w:t>www.anomali.com</w:t>
        </w:r>
      </w:hyperlink>
      <w:r w:rsidRPr="004960BF">
        <w:rPr>
          <w:rFonts w:asciiTheme="minorHAnsi" w:eastAsia="Times New Roman" w:hAnsiTheme="minorHAnsi"/>
          <w:color w:val="002C40"/>
          <w:sz w:val="22"/>
          <w:szCs w:val="22"/>
        </w:rPr>
        <w:t>and follow us on Twitter: @anomali.</w:t>
      </w:r>
    </w:p>
    <w:p w14:paraId="2748D294" w14:textId="77777777" w:rsidR="001B0E18" w:rsidRDefault="001B0E18" w:rsidP="00A94DC9">
      <w:pPr>
        <w:rPr>
          <w:rFonts w:asciiTheme="minorHAnsi" w:eastAsia="Times New Roman" w:hAnsiTheme="minorHAnsi"/>
          <w:color w:val="002C40"/>
          <w:sz w:val="22"/>
          <w:szCs w:val="22"/>
        </w:rPr>
      </w:pPr>
    </w:p>
    <w:p w14:paraId="2FC35281" w14:textId="5E6A9A58" w:rsidR="001B0E18" w:rsidRPr="004960BF" w:rsidRDefault="008335A7" w:rsidP="004960BF">
      <w:pPr>
        <w:jc w:val="center"/>
        <w:rPr>
          <w:rFonts w:asciiTheme="minorHAnsi" w:hAnsiTheme="minorHAnsi" w:cs="Arial"/>
          <w:sz w:val="22"/>
          <w:szCs w:val="22"/>
        </w:rPr>
      </w:pPr>
      <w:r>
        <w:rPr>
          <w:rFonts w:asciiTheme="minorHAnsi" w:eastAsia="Times New Roman" w:hAnsiTheme="minorHAnsi"/>
          <w:color w:val="002C40"/>
          <w:sz w:val="22"/>
          <w:szCs w:val="22"/>
        </w:rPr>
        <w:t>##</w:t>
      </w:r>
      <w:r w:rsidR="001B0E18">
        <w:rPr>
          <w:rFonts w:asciiTheme="minorHAnsi" w:eastAsia="Times New Roman" w:hAnsiTheme="minorHAnsi"/>
          <w:color w:val="002C40"/>
          <w:sz w:val="22"/>
          <w:szCs w:val="22"/>
        </w:rPr>
        <w:t>#</w:t>
      </w:r>
    </w:p>
    <w:p w14:paraId="290DDC36" w14:textId="77777777" w:rsidR="00A94DC9" w:rsidRPr="004960BF" w:rsidRDefault="00A94DC9" w:rsidP="003478A8">
      <w:pPr>
        <w:rPr>
          <w:rFonts w:asciiTheme="minorHAnsi" w:hAnsiTheme="minorHAnsi" w:cs="Arial"/>
          <w:sz w:val="22"/>
          <w:szCs w:val="22"/>
        </w:rPr>
      </w:pPr>
    </w:p>
    <w:p w14:paraId="13C5CFE6" w14:textId="77777777" w:rsidR="00A94DC9" w:rsidRPr="004960BF" w:rsidRDefault="00A94DC9" w:rsidP="003478A8">
      <w:pPr>
        <w:rPr>
          <w:rFonts w:asciiTheme="minorHAnsi" w:hAnsiTheme="minorHAnsi" w:cs="Arial"/>
          <w:sz w:val="22"/>
          <w:szCs w:val="22"/>
        </w:rPr>
      </w:pPr>
    </w:p>
    <w:sectPr w:rsidR="00A94DC9" w:rsidRPr="004960BF" w:rsidSect="009A4A6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venir Roman">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981"/>
    <w:multiLevelType w:val="multilevel"/>
    <w:tmpl w:val="C7128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5563B"/>
    <w:multiLevelType w:val="hybridMultilevel"/>
    <w:tmpl w:val="9BB86CDA"/>
    <w:lvl w:ilvl="0" w:tplc="04090001">
      <w:start w:val="1"/>
      <w:numFmt w:val="bullet"/>
      <w:lvlText w:val=""/>
      <w:lvlJc w:val="left"/>
      <w:pPr>
        <w:ind w:left="720" w:hanging="360"/>
      </w:pPr>
      <w:rPr>
        <w:rFonts w:ascii="Symbol" w:hAnsi="Symbol" w:hint="default"/>
        <w:color w:val="4444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2986"/>
    <w:multiLevelType w:val="hybridMultilevel"/>
    <w:tmpl w:val="7550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560BF6"/>
    <w:multiLevelType w:val="hybridMultilevel"/>
    <w:tmpl w:val="1D627C2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E24B5"/>
    <w:multiLevelType w:val="hybridMultilevel"/>
    <w:tmpl w:val="34946D06"/>
    <w:lvl w:ilvl="0" w:tplc="D16E2086">
      <w:start w:val="5"/>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D06BE"/>
    <w:multiLevelType w:val="multilevel"/>
    <w:tmpl w:val="F30A6B9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start w:val="1"/>
      <w:numFmt w:val="bullet"/>
      <w:lvlText w:val=""/>
      <w:lvlJc w:val="left"/>
      <w:pPr>
        <w:ind w:left="2400" w:hanging="360"/>
      </w:pPr>
      <w:rPr>
        <w:rFonts w:ascii="Symbol" w:hAnsi="Symbol" w:hint="default"/>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6">
    <w:nsid w:val="0FC405D5"/>
    <w:multiLevelType w:val="hybridMultilevel"/>
    <w:tmpl w:val="F3C0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65782"/>
    <w:multiLevelType w:val="multilevel"/>
    <w:tmpl w:val="D4685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957F1"/>
    <w:multiLevelType w:val="hybridMultilevel"/>
    <w:tmpl w:val="1144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E6748"/>
    <w:multiLevelType w:val="multilevel"/>
    <w:tmpl w:val="F30A6B9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start w:val="1"/>
      <w:numFmt w:val="bullet"/>
      <w:lvlText w:val=""/>
      <w:lvlJc w:val="left"/>
      <w:pPr>
        <w:ind w:left="2400" w:hanging="360"/>
      </w:pPr>
      <w:rPr>
        <w:rFonts w:ascii="Symbol" w:hAnsi="Symbol" w:hint="default"/>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0">
    <w:nsid w:val="26776D8B"/>
    <w:multiLevelType w:val="hybridMultilevel"/>
    <w:tmpl w:val="8576738C"/>
    <w:lvl w:ilvl="0" w:tplc="5798F020">
      <w:start w:val="6"/>
      <w:numFmt w:val="bullet"/>
      <w:lvlText w:val="-"/>
      <w:lvlJc w:val="left"/>
      <w:pPr>
        <w:ind w:left="720" w:hanging="360"/>
      </w:pPr>
      <w:rPr>
        <w:rFonts w:ascii="Arial" w:eastAsiaTheme="minorHAnsi" w:hAnsi="Arial" w:cs="Arial" w:hint="default"/>
        <w:color w:val="4444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8519B"/>
    <w:multiLevelType w:val="multilevel"/>
    <w:tmpl w:val="D082C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5E4D8A"/>
    <w:multiLevelType w:val="hybridMultilevel"/>
    <w:tmpl w:val="C75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71E3B"/>
    <w:multiLevelType w:val="multilevel"/>
    <w:tmpl w:val="F30A6B9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start w:val="1"/>
      <w:numFmt w:val="bullet"/>
      <w:lvlText w:val=""/>
      <w:lvlJc w:val="left"/>
      <w:pPr>
        <w:ind w:left="2400" w:hanging="360"/>
      </w:pPr>
      <w:rPr>
        <w:rFonts w:ascii="Symbol" w:hAnsi="Symbol" w:hint="default"/>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4">
    <w:nsid w:val="455A5C0E"/>
    <w:multiLevelType w:val="multilevel"/>
    <w:tmpl w:val="9A18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C87752"/>
    <w:multiLevelType w:val="multilevel"/>
    <w:tmpl w:val="CE7E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AF1173"/>
    <w:multiLevelType w:val="multilevel"/>
    <w:tmpl w:val="4AF04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267431"/>
    <w:multiLevelType w:val="hybridMultilevel"/>
    <w:tmpl w:val="37121B08"/>
    <w:lvl w:ilvl="0" w:tplc="9912EE0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9F12ED"/>
    <w:multiLevelType w:val="hybridMultilevel"/>
    <w:tmpl w:val="8D5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4E2560"/>
    <w:multiLevelType w:val="multilevel"/>
    <w:tmpl w:val="F30A6B9C"/>
    <w:lvl w:ilvl="0">
      <w:start w:val="1"/>
      <w:numFmt w:val="bullet"/>
      <w:lvlText w:val=""/>
      <w:lvlJc w:val="left"/>
      <w:pPr>
        <w:tabs>
          <w:tab w:val="num" w:pos="960"/>
        </w:tabs>
        <w:ind w:left="960" w:hanging="360"/>
      </w:pPr>
      <w:rPr>
        <w:rFonts w:ascii="Symbol" w:hAnsi="Symbol" w:hint="default"/>
        <w:sz w:val="20"/>
      </w:rPr>
    </w:lvl>
    <w:lvl w:ilvl="1">
      <w:start w:val="1"/>
      <w:numFmt w:val="bullet"/>
      <w:lvlText w:val="o"/>
      <w:lvlJc w:val="left"/>
      <w:pPr>
        <w:tabs>
          <w:tab w:val="num" w:pos="1680"/>
        </w:tabs>
        <w:ind w:left="1680" w:hanging="360"/>
      </w:pPr>
      <w:rPr>
        <w:rFonts w:ascii="Courier New" w:hAnsi="Courier New" w:hint="default"/>
        <w:sz w:val="20"/>
      </w:rPr>
    </w:lvl>
    <w:lvl w:ilvl="2">
      <w:start w:val="1"/>
      <w:numFmt w:val="bullet"/>
      <w:lvlText w:val=""/>
      <w:lvlJc w:val="left"/>
      <w:pPr>
        <w:ind w:left="2400" w:hanging="360"/>
      </w:pPr>
      <w:rPr>
        <w:rFonts w:ascii="Symbol" w:hAnsi="Symbol" w:hint="default"/>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0">
    <w:nsid w:val="7BD45846"/>
    <w:multiLevelType w:val="multilevel"/>
    <w:tmpl w:val="65DE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2091B"/>
    <w:multiLevelType w:val="hybridMultilevel"/>
    <w:tmpl w:val="1F6E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0"/>
  </w:num>
  <w:num w:numId="5">
    <w:abstractNumId w:val="15"/>
  </w:num>
  <w:num w:numId="6">
    <w:abstractNumId w:val="6"/>
  </w:num>
  <w:num w:numId="7">
    <w:abstractNumId w:val="11"/>
  </w:num>
  <w:num w:numId="8">
    <w:abstractNumId w:val="21"/>
  </w:num>
  <w:num w:numId="9">
    <w:abstractNumId w:val="17"/>
  </w:num>
  <w:num w:numId="10">
    <w:abstractNumId w:val="10"/>
  </w:num>
  <w:num w:numId="11">
    <w:abstractNumId w:val="1"/>
  </w:num>
  <w:num w:numId="12">
    <w:abstractNumId w:val="9"/>
  </w:num>
  <w:num w:numId="13">
    <w:abstractNumId w:val="14"/>
  </w:num>
  <w:num w:numId="14">
    <w:abstractNumId w:val="0"/>
  </w:num>
  <w:num w:numId="15">
    <w:abstractNumId w:val="16"/>
  </w:num>
  <w:num w:numId="16">
    <w:abstractNumId w:val="7"/>
  </w:num>
  <w:num w:numId="17">
    <w:abstractNumId w:val="12"/>
  </w:num>
  <w:num w:numId="18">
    <w:abstractNumId w:val="18"/>
  </w:num>
  <w:num w:numId="19">
    <w:abstractNumId w:val="2"/>
  </w:num>
  <w:num w:numId="20">
    <w:abstractNumId w:val="13"/>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8B"/>
    <w:rsid w:val="000163D2"/>
    <w:rsid w:val="00026799"/>
    <w:rsid w:val="00046121"/>
    <w:rsid w:val="00060C87"/>
    <w:rsid w:val="000B6B13"/>
    <w:rsid w:val="000C2A87"/>
    <w:rsid w:val="000D02EA"/>
    <w:rsid w:val="001240EE"/>
    <w:rsid w:val="00152291"/>
    <w:rsid w:val="0015644E"/>
    <w:rsid w:val="00163A85"/>
    <w:rsid w:val="00183694"/>
    <w:rsid w:val="0018396D"/>
    <w:rsid w:val="0019228B"/>
    <w:rsid w:val="001B0E18"/>
    <w:rsid w:val="001C0736"/>
    <w:rsid w:val="001E16A5"/>
    <w:rsid w:val="001F6D59"/>
    <w:rsid w:val="0025602B"/>
    <w:rsid w:val="00264153"/>
    <w:rsid w:val="00265836"/>
    <w:rsid w:val="00274BAA"/>
    <w:rsid w:val="002972A9"/>
    <w:rsid w:val="002A2D41"/>
    <w:rsid w:val="002F49CF"/>
    <w:rsid w:val="003373CD"/>
    <w:rsid w:val="003478A8"/>
    <w:rsid w:val="0034792C"/>
    <w:rsid w:val="00347A3A"/>
    <w:rsid w:val="00381B15"/>
    <w:rsid w:val="003852E2"/>
    <w:rsid w:val="00397323"/>
    <w:rsid w:val="003A47C0"/>
    <w:rsid w:val="003D0106"/>
    <w:rsid w:val="003D293A"/>
    <w:rsid w:val="003D4054"/>
    <w:rsid w:val="003E5599"/>
    <w:rsid w:val="00401CFE"/>
    <w:rsid w:val="00415AE2"/>
    <w:rsid w:val="00415B6D"/>
    <w:rsid w:val="00437CAE"/>
    <w:rsid w:val="00444F51"/>
    <w:rsid w:val="00452B2C"/>
    <w:rsid w:val="00454696"/>
    <w:rsid w:val="004602FC"/>
    <w:rsid w:val="0047319E"/>
    <w:rsid w:val="004960BF"/>
    <w:rsid w:val="004B0A8B"/>
    <w:rsid w:val="004C7AA7"/>
    <w:rsid w:val="004D1EEE"/>
    <w:rsid w:val="004E3E9B"/>
    <w:rsid w:val="004E7471"/>
    <w:rsid w:val="0050333B"/>
    <w:rsid w:val="005075F9"/>
    <w:rsid w:val="00515AA3"/>
    <w:rsid w:val="005165ED"/>
    <w:rsid w:val="00581DAF"/>
    <w:rsid w:val="0059574B"/>
    <w:rsid w:val="005964BE"/>
    <w:rsid w:val="005A5A7D"/>
    <w:rsid w:val="005C2897"/>
    <w:rsid w:val="005E4DC5"/>
    <w:rsid w:val="006250AF"/>
    <w:rsid w:val="00633B31"/>
    <w:rsid w:val="00672B1E"/>
    <w:rsid w:val="006B2CCC"/>
    <w:rsid w:val="006B6683"/>
    <w:rsid w:val="006C1CF0"/>
    <w:rsid w:val="006C2568"/>
    <w:rsid w:val="006E4311"/>
    <w:rsid w:val="007013FD"/>
    <w:rsid w:val="007214A8"/>
    <w:rsid w:val="007220C4"/>
    <w:rsid w:val="007239E5"/>
    <w:rsid w:val="007429D5"/>
    <w:rsid w:val="007521EE"/>
    <w:rsid w:val="0075715B"/>
    <w:rsid w:val="007B5061"/>
    <w:rsid w:val="007C023D"/>
    <w:rsid w:val="007D632F"/>
    <w:rsid w:val="007D6393"/>
    <w:rsid w:val="007F30F1"/>
    <w:rsid w:val="007F4940"/>
    <w:rsid w:val="00820E58"/>
    <w:rsid w:val="008226E3"/>
    <w:rsid w:val="008335A7"/>
    <w:rsid w:val="008347ED"/>
    <w:rsid w:val="008800B8"/>
    <w:rsid w:val="008B3656"/>
    <w:rsid w:val="008E6C50"/>
    <w:rsid w:val="008F2C07"/>
    <w:rsid w:val="008F45C3"/>
    <w:rsid w:val="0091477D"/>
    <w:rsid w:val="00927992"/>
    <w:rsid w:val="00960DD0"/>
    <w:rsid w:val="009A4A67"/>
    <w:rsid w:val="009C025C"/>
    <w:rsid w:val="009E3ADA"/>
    <w:rsid w:val="00A12325"/>
    <w:rsid w:val="00A15791"/>
    <w:rsid w:val="00A45092"/>
    <w:rsid w:val="00A64E04"/>
    <w:rsid w:val="00A94DC9"/>
    <w:rsid w:val="00AA43CC"/>
    <w:rsid w:val="00AA609D"/>
    <w:rsid w:val="00AA7E33"/>
    <w:rsid w:val="00AC06AB"/>
    <w:rsid w:val="00AD0FC5"/>
    <w:rsid w:val="00AE71F1"/>
    <w:rsid w:val="00AF3024"/>
    <w:rsid w:val="00AF3CFD"/>
    <w:rsid w:val="00B16FB2"/>
    <w:rsid w:val="00B33F2E"/>
    <w:rsid w:val="00B44A5B"/>
    <w:rsid w:val="00B63E62"/>
    <w:rsid w:val="00B91E1D"/>
    <w:rsid w:val="00BB40F3"/>
    <w:rsid w:val="00BC0294"/>
    <w:rsid w:val="00BC14A6"/>
    <w:rsid w:val="00BF549E"/>
    <w:rsid w:val="00C07025"/>
    <w:rsid w:val="00C36D71"/>
    <w:rsid w:val="00CC279F"/>
    <w:rsid w:val="00CD058D"/>
    <w:rsid w:val="00CE4436"/>
    <w:rsid w:val="00D064A4"/>
    <w:rsid w:val="00D2232D"/>
    <w:rsid w:val="00D409DD"/>
    <w:rsid w:val="00D47681"/>
    <w:rsid w:val="00D741E1"/>
    <w:rsid w:val="00D76285"/>
    <w:rsid w:val="00D91EF9"/>
    <w:rsid w:val="00DF3234"/>
    <w:rsid w:val="00E02E19"/>
    <w:rsid w:val="00E42830"/>
    <w:rsid w:val="00E6536C"/>
    <w:rsid w:val="00E939DB"/>
    <w:rsid w:val="00EA1F55"/>
    <w:rsid w:val="00EA5AC3"/>
    <w:rsid w:val="00EB2C34"/>
    <w:rsid w:val="00EB3186"/>
    <w:rsid w:val="00EB5F78"/>
    <w:rsid w:val="00EC5F69"/>
    <w:rsid w:val="00ED587B"/>
    <w:rsid w:val="00EE06AB"/>
    <w:rsid w:val="00EF5C90"/>
    <w:rsid w:val="00F067B0"/>
    <w:rsid w:val="00F11E3C"/>
    <w:rsid w:val="00F43A8B"/>
    <w:rsid w:val="00F91DEA"/>
    <w:rsid w:val="00FB03B1"/>
    <w:rsid w:val="00FB3475"/>
    <w:rsid w:val="00FF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FE8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A8B"/>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1240EE"/>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C34"/>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EB2C34"/>
    <w:rPr>
      <w:rFonts w:ascii="Tahoma" w:hAnsi="Tahoma" w:cs="Tahoma"/>
      <w:sz w:val="16"/>
      <w:szCs w:val="16"/>
    </w:rPr>
  </w:style>
  <w:style w:type="character" w:customStyle="1" w:styleId="BalloonTextChar">
    <w:name w:val="Balloon Text Char"/>
    <w:basedOn w:val="DefaultParagraphFont"/>
    <w:link w:val="BalloonText"/>
    <w:uiPriority w:val="99"/>
    <w:semiHidden/>
    <w:rsid w:val="00EB2C34"/>
    <w:rPr>
      <w:rFonts w:ascii="Tahoma" w:hAnsi="Tahoma" w:cs="Tahoma"/>
      <w:sz w:val="16"/>
      <w:szCs w:val="16"/>
    </w:rPr>
  </w:style>
  <w:style w:type="character" w:styleId="Hyperlink">
    <w:name w:val="Hyperlink"/>
    <w:basedOn w:val="DefaultParagraphFont"/>
    <w:uiPriority w:val="99"/>
    <w:unhideWhenUsed/>
    <w:rsid w:val="001F6D59"/>
    <w:rPr>
      <w:color w:val="0000FF" w:themeColor="hyperlink"/>
      <w:u w:val="single"/>
    </w:rPr>
  </w:style>
  <w:style w:type="table" w:styleId="TableGrid">
    <w:name w:val="Table Grid"/>
    <w:basedOn w:val="TableNormal"/>
    <w:uiPriority w:val="59"/>
    <w:rsid w:val="009A4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40F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64E04"/>
    <w:pPr>
      <w:spacing w:before="100" w:beforeAutospacing="1" w:after="100" w:afterAutospacing="1"/>
    </w:pPr>
    <w:rPr>
      <w:rFonts w:eastAsia="Times New Roman"/>
    </w:rPr>
  </w:style>
  <w:style w:type="character" w:styleId="Emphasis">
    <w:name w:val="Emphasis"/>
    <w:basedOn w:val="DefaultParagraphFont"/>
    <w:uiPriority w:val="20"/>
    <w:qFormat/>
    <w:rsid w:val="003D4054"/>
    <w:rPr>
      <w:i/>
      <w:iCs/>
    </w:rPr>
  </w:style>
  <w:style w:type="character" w:styleId="Strong">
    <w:name w:val="Strong"/>
    <w:basedOn w:val="DefaultParagraphFont"/>
    <w:uiPriority w:val="22"/>
    <w:qFormat/>
    <w:rsid w:val="007B5061"/>
    <w:rPr>
      <w:b/>
      <w:bCs/>
    </w:rPr>
  </w:style>
  <w:style w:type="character" w:styleId="CommentReference">
    <w:name w:val="annotation reference"/>
    <w:basedOn w:val="DefaultParagraphFont"/>
    <w:uiPriority w:val="99"/>
    <w:semiHidden/>
    <w:unhideWhenUsed/>
    <w:rsid w:val="00264153"/>
    <w:rPr>
      <w:sz w:val="16"/>
      <w:szCs w:val="16"/>
    </w:rPr>
  </w:style>
  <w:style w:type="paragraph" w:styleId="CommentText">
    <w:name w:val="annotation text"/>
    <w:basedOn w:val="Normal"/>
    <w:link w:val="CommentTextChar"/>
    <w:uiPriority w:val="99"/>
    <w:semiHidden/>
    <w:unhideWhenUsed/>
    <w:rsid w:val="00264153"/>
    <w:rPr>
      <w:sz w:val="20"/>
      <w:szCs w:val="20"/>
    </w:rPr>
  </w:style>
  <w:style w:type="character" w:customStyle="1" w:styleId="CommentTextChar">
    <w:name w:val="Comment Text Char"/>
    <w:basedOn w:val="DefaultParagraphFont"/>
    <w:link w:val="CommentText"/>
    <w:uiPriority w:val="99"/>
    <w:semiHidden/>
    <w:rsid w:val="0026415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153"/>
    <w:rPr>
      <w:b/>
      <w:bCs/>
    </w:rPr>
  </w:style>
  <w:style w:type="character" w:customStyle="1" w:styleId="CommentSubjectChar">
    <w:name w:val="Comment Subject Char"/>
    <w:basedOn w:val="CommentTextChar"/>
    <w:link w:val="CommentSubject"/>
    <w:uiPriority w:val="99"/>
    <w:semiHidden/>
    <w:rsid w:val="00264153"/>
    <w:rPr>
      <w:rFonts w:ascii="Times New Roman" w:hAnsi="Times New Roman" w:cs="Times New Roman"/>
      <w:b/>
      <w:bCs/>
      <w:sz w:val="20"/>
      <w:szCs w:val="20"/>
    </w:rPr>
  </w:style>
  <w:style w:type="character" w:customStyle="1" w:styleId="s11">
    <w:name w:val="s11"/>
    <w:basedOn w:val="DefaultParagraphFont"/>
    <w:rsid w:val="00820E58"/>
  </w:style>
  <w:style w:type="character" w:customStyle="1" w:styleId="bumpedfont20">
    <w:name w:val="bumpedfont20"/>
    <w:basedOn w:val="DefaultParagraphFont"/>
    <w:rsid w:val="00820E58"/>
  </w:style>
  <w:style w:type="character" w:customStyle="1" w:styleId="Heading2Char">
    <w:name w:val="Heading 2 Char"/>
    <w:basedOn w:val="DefaultParagraphFont"/>
    <w:link w:val="Heading2"/>
    <w:uiPriority w:val="9"/>
    <w:rsid w:val="001240E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240EE"/>
  </w:style>
  <w:style w:type="character" w:styleId="FollowedHyperlink">
    <w:name w:val="FollowedHyperlink"/>
    <w:basedOn w:val="DefaultParagraphFont"/>
    <w:uiPriority w:val="99"/>
    <w:semiHidden/>
    <w:unhideWhenUsed/>
    <w:rsid w:val="00D2232D"/>
    <w:rPr>
      <w:color w:val="800080" w:themeColor="followedHyperlink"/>
      <w:u w:val="single"/>
    </w:rPr>
  </w:style>
  <w:style w:type="paragraph" w:styleId="Revision">
    <w:name w:val="Revision"/>
    <w:hidden/>
    <w:uiPriority w:val="99"/>
    <w:semiHidden/>
    <w:rsid w:val="0026583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140583367">
      <w:bodyDiv w:val="1"/>
      <w:marLeft w:val="0"/>
      <w:marRight w:val="0"/>
      <w:marTop w:val="0"/>
      <w:marBottom w:val="0"/>
      <w:divBdr>
        <w:top w:val="none" w:sz="0" w:space="0" w:color="auto"/>
        <w:left w:val="none" w:sz="0" w:space="0" w:color="auto"/>
        <w:bottom w:val="none" w:sz="0" w:space="0" w:color="auto"/>
        <w:right w:val="none" w:sz="0" w:space="0" w:color="auto"/>
      </w:divBdr>
    </w:div>
    <w:div w:id="239367807">
      <w:bodyDiv w:val="1"/>
      <w:marLeft w:val="0"/>
      <w:marRight w:val="0"/>
      <w:marTop w:val="0"/>
      <w:marBottom w:val="0"/>
      <w:divBdr>
        <w:top w:val="none" w:sz="0" w:space="0" w:color="auto"/>
        <w:left w:val="none" w:sz="0" w:space="0" w:color="auto"/>
        <w:bottom w:val="none" w:sz="0" w:space="0" w:color="auto"/>
        <w:right w:val="none" w:sz="0" w:space="0" w:color="auto"/>
      </w:divBdr>
    </w:div>
    <w:div w:id="243612396">
      <w:bodyDiv w:val="1"/>
      <w:marLeft w:val="0"/>
      <w:marRight w:val="0"/>
      <w:marTop w:val="0"/>
      <w:marBottom w:val="0"/>
      <w:divBdr>
        <w:top w:val="none" w:sz="0" w:space="0" w:color="auto"/>
        <w:left w:val="none" w:sz="0" w:space="0" w:color="auto"/>
        <w:bottom w:val="none" w:sz="0" w:space="0" w:color="auto"/>
        <w:right w:val="none" w:sz="0" w:space="0" w:color="auto"/>
      </w:divBdr>
    </w:div>
    <w:div w:id="398554919">
      <w:bodyDiv w:val="1"/>
      <w:marLeft w:val="0"/>
      <w:marRight w:val="0"/>
      <w:marTop w:val="0"/>
      <w:marBottom w:val="0"/>
      <w:divBdr>
        <w:top w:val="none" w:sz="0" w:space="0" w:color="auto"/>
        <w:left w:val="none" w:sz="0" w:space="0" w:color="auto"/>
        <w:bottom w:val="none" w:sz="0" w:space="0" w:color="auto"/>
        <w:right w:val="none" w:sz="0" w:space="0" w:color="auto"/>
      </w:divBdr>
    </w:div>
    <w:div w:id="446433254">
      <w:bodyDiv w:val="1"/>
      <w:marLeft w:val="0"/>
      <w:marRight w:val="0"/>
      <w:marTop w:val="0"/>
      <w:marBottom w:val="0"/>
      <w:divBdr>
        <w:top w:val="none" w:sz="0" w:space="0" w:color="auto"/>
        <w:left w:val="none" w:sz="0" w:space="0" w:color="auto"/>
        <w:bottom w:val="none" w:sz="0" w:space="0" w:color="auto"/>
        <w:right w:val="none" w:sz="0" w:space="0" w:color="auto"/>
      </w:divBdr>
    </w:div>
    <w:div w:id="569537708">
      <w:bodyDiv w:val="1"/>
      <w:marLeft w:val="0"/>
      <w:marRight w:val="0"/>
      <w:marTop w:val="0"/>
      <w:marBottom w:val="0"/>
      <w:divBdr>
        <w:top w:val="none" w:sz="0" w:space="0" w:color="auto"/>
        <w:left w:val="none" w:sz="0" w:space="0" w:color="auto"/>
        <w:bottom w:val="none" w:sz="0" w:space="0" w:color="auto"/>
        <w:right w:val="none" w:sz="0" w:space="0" w:color="auto"/>
      </w:divBdr>
    </w:div>
    <w:div w:id="583491053">
      <w:bodyDiv w:val="1"/>
      <w:marLeft w:val="0"/>
      <w:marRight w:val="0"/>
      <w:marTop w:val="0"/>
      <w:marBottom w:val="0"/>
      <w:divBdr>
        <w:top w:val="none" w:sz="0" w:space="0" w:color="auto"/>
        <w:left w:val="none" w:sz="0" w:space="0" w:color="auto"/>
        <w:bottom w:val="none" w:sz="0" w:space="0" w:color="auto"/>
        <w:right w:val="none" w:sz="0" w:space="0" w:color="auto"/>
      </w:divBdr>
    </w:div>
    <w:div w:id="717972196">
      <w:bodyDiv w:val="1"/>
      <w:marLeft w:val="0"/>
      <w:marRight w:val="0"/>
      <w:marTop w:val="0"/>
      <w:marBottom w:val="0"/>
      <w:divBdr>
        <w:top w:val="none" w:sz="0" w:space="0" w:color="auto"/>
        <w:left w:val="none" w:sz="0" w:space="0" w:color="auto"/>
        <w:bottom w:val="none" w:sz="0" w:space="0" w:color="auto"/>
        <w:right w:val="none" w:sz="0" w:space="0" w:color="auto"/>
      </w:divBdr>
    </w:div>
    <w:div w:id="804272649">
      <w:bodyDiv w:val="1"/>
      <w:marLeft w:val="0"/>
      <w:marRight w:val="0"/>
      <w:marTop w:val="0"/>
      <w:marBottom w:val="0"/>
      <w:divBdr>
        <w:top w:val="none" w:sz="0" w:space="0" w:color="auto"/>
        <w:left w:val="none" w:sz="0" w:space="0" w:color="auto"/>
        <w:bottom w:val="none" w:sz="0" w:space="0" w:color="auto"/>
        <w:right w:val="none" w:sz="0" w:space="0" w:color="auto"/>
      </w:divBdr>
    </w:div>
    <w:div w:id="874581016">
      <w:bodyDiv w:val="1"/>
      <w:marLeft w:val="0"/>
      <w:marRight w:val="0"/>
      <w:marTop w:val="0"/>
      <w:marBottom w:val="0"/>
      <w:divBdr>
        <w:top w:val="none" w:sz="0" w:space="0" w:color="auto"/>
        <w:left w:val="none" w:sz="0" w:space="0" w:color="auto"/>
        <w:bottom w:val="none" w:sz="0" w:space="0" w:color="auto"/>
        <w:right w:val="none" w:sz="0" w:space="0" w:color="auto"/>
      </w:divBdr>
    </w:div>
    <w:div w:id="1044403599">
      <w:bodyDiv w:val="1"/>
      <w:marLeft w:val="0"/>
      <w:marRight w:val="0"/>
      <w:marTop w:val="0"/>
      <w:marBottom w:val="0"/>
      <w:divBdr>
        <w:top w:val="none" w:sz="0" w:space="0" w:color="auto"/>
        <w:left w:val="none" w:sz="0" w:space="0" w:color="auto"/>
        <w:bottom w:val="none" w:sz="0" w:space="0" w:color="auto"/>
        <w:right w:val="none" w:sz="0" w:space="0" w:color="auto"/>
      </w:divBdr>
    </w:div>
    <w:div w:id="1050417544">
      <w:bodyDiv w:val="1"/>
      <w:marLeft w:val="0"/>
      <w:marRight w:val="0"/>
      <w:marTop w:val="0"/>
      <w:marBottom w:val="0"/>
      <w:divBdr>
        <w:top w:val="none" w:sz="0" w:space="0" w:color="auto"/>
        <w:left w:val="none" w:sz="0" w:space="0" w:color="auto"/>
        <w:bottom w:val="none" w:sz="0" w:space="0" w:color="auto"/>
        <w:right w:val="none" w:sz="0" w:space="0" w:color="auto"/>
      </w:divBdr>
    </w:div>
    <w:div w:id="1054624420">
      <w:bodyDiv w:val="1"/>
      <w:marLeft w:val="0"/>
      <w:marRight w:val="0"/>
      <w:marTop w:val="0"/>
      <w:marBottom w:val="0"/>
      <w:divBdr>
        <w:top w:val="none" w:sz="0" w:space="0" w:color="auto"/>
        <w:left w:val="none" w:sz="0" w:space="0" w:color="auto"/>
        <w:bottom w:val="none" w:sz="0" w:space="0" w:color="auto"/>
        <w:right w:val="none" w:sz="0" w:space="0" w:color="auto"/>
      </w:divBdr>
    </w:div>
    <w:div w:id="1096055038">
      <w:bodyDiv w:val="1"/>
      <w:marLeft w:val="0"/>
      <w:marRight w:val="0"/>
      <w:marTop w:val="0"/>
      <w:marBottom w:val="0"/>
      <w:divBdr>
        <w:top w:val="none" w:sz="0" w:space="0" w:color="auto"/>
        <w:left w:val="none" w:sz="0" w:space="0" w:color="auto"/>
        <w:bottom w:val="none" w:sz="0" w:space="0" w:color="auto"/>
        <w:right w:val="none" w:sz="0" w:space="0" w:color="auto"/>
      </w:divBdr>
    </w:div>
    <w:div w:id="1114440045">
      <w:bodyDiv w:val="1"/>
      <w:marLeft w:val="0"/>
      <w:marRight w:val="0"/>
      <w:marTop w:val="0"/>
      <w:marBottom w:val="0"/>
      <w:divBdr>
        <w:top w:val="none" w:sz="0" w:space="0" w:color="auto"/>
        <w:left w:val="none" w:sz="0" w:space="0" w:color="auto"/>
        <w:bottom w:val="none" w:sz="0" w:space="0" w:color="auto"/>
        <w:right w:val="none" w:sz="0" w:space="0" w:color="auto"/>
      </w:divBdr>
    </w:div>
    <w:div w:id="1163472290">
      <w:bodyDiv w:val="1"/>
      <w:marLeft w:val="0"/>
      <w:marRight w:val="0"/>
      <w:marTop w:val="0"/>
      <w:marBottom w:val="0"/>
      <w:divBdr>
        <w:top w:val="none" w:sz="0" w:space="0" w:color="auto"/>
        <w:left w:val="none" w:sz="0" w:space="0" w:color="auto"/>
        <w:bottom w:val="none" w:sz="0" w:space="0" w:color="auto"/>
        <w:right w:val="none" w:sz="0" w:space="0" w:color="auto"/>
      </w:divBdr>
    </w:div>
    <w:div w:id="1429503484">
      <w:bodyDiv w:val="1"/>
      <w:marLeft w:val="0"/>
      <w:marRight w:val="0"/>
      <w:marTop w:val="0"/>
      <w:marBottom w:val="0"/>
      <w:divBdr>
        <w:top w:val="none" w:sz="0" w:space="0" w:color="auto"/>
        <w:left w:val="none" w:sz="0" w:space="0" w:color="auto"/>
        <w:bottom w:val="none" w:sz="0" w:space="0" w:color="auto"/>
        <w:right w:val="none" w:sz="0" w:space="0" w:color="auto"/>
      </w:divBdr>
    </w:div>
    <w:div w:id="1457139443">
      <w:bodyDiv w:val="1"/>
      <w:marLeft w:val="0"/>
      <w:marRight w:val="0"/>
      <w:marTop w:val="0"/>
      <w:marBottom w:val="0"/>
      <w:divBdr>
        <w:top w:val="none" w:sz="0" w:space="0" w:color="auto"/>
        <w:left w:val="none" w:sz="0" w:space="0" w:color="auto"/>
        <w:bottom w:val="none" w:sz="0" w:space="0" w:color="auto"/>
        <w:right w:val="none" w:sz="0" w:space="0" w:color="auto"/>
      </w:divBdr>
    </w:div>
    <w:div w:id="1539051605">
      <w:bodyDiv w:val="1"/>
      <w:marLeft w:val="0"/>
      <w:marRight w:val="0"/>
      <w:marTop w:val="0"/>
      <w:marBottom w:val="0"/>
      <w:divBdr>
        <w:top w:val="none" w:sz="0" w:space="0" w:color="auto"/>
        <w:left w:val="none" w:sz="0" w:space="0" w:color="auto"/>
        <w:bottom w:val="none" w:sz="0" w:space="0" w:color="auto"/>
        <w:right w:val="none" w:sz="0" w:space="0" w:color="auto"/>
      </w:divBdr>
    </w:div>
    <w:div w:id="1661424325">
      <w:bodyDiv w:val="1"/>
      <w:marLeft w:val="0"/>
      <w:marRight w:val="0"/>
      <w:marTop w:val="0"/>
      <w:marBottom w:val="0"/>
      <w:divBdr>
        <w:top w:val="none" w:sz="0" w:space="0" w:color="auto"/>
        <w:left w:val="none" w:sz="0" w:space="0" w:color="auto"/>
        <w:bottom w:val="none" w:sz="0" w:space="0" w:color="auto"/>
        <w:right w:val="none" w:sz="0" w:space="0" w:color="auto"/>
      </w:divBdr>
    </w:div>
    <w:div w:id="18359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derevyanny@cookcountyil.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anomali.com/" TargetMode="External"/><Relationship Id="rId5" Type="http://schemas.openxmlformats.org/officeDocument/2006/relationships/webSettings" Target="webSettings.xml"/><Relationship Id="rId10" Type="http://schemas.openxmlformats.org/officeDocument/2006/relationships/hyperlink" Target="http://www.cookcountyhomelandsecurity.org" TargetMode="External"/><Relationship Id="rId4" Type="http://schemas.openxmlformats.org/officeDocument/2006/relationships/settings" Target="settings.xml"/><Relationship Id="rId9" Type="http://schemas.openxmlformats.org/officeDocument/2006/relationships/hyperlink" Target="mailto:npitaro@bhava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9E7B-AA78-4B84-90AE-D72126E1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Cook County Government</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Derevyanny (DHSEM)</dc:creator>
  <cp:lastModifiedBy>Natalie Kuriata (DHSEM)</cp:lastModifiedBy>
  <cp:revision>2</cp:revision>
  <cp:lastPrinted>2016-11-15T16:39:00Z</cp:lastPrinted>
  <dcterms:created xsi:type="dcterms:W3CDTF">2016-12-07T15:59:00Z</dcterms:created>
  <dcterms:modified xsi:type="dcterms:W3CDTF">2016-12-07T15:59:00Z</dcterms:modified>
</cp:coreProperties>
</file>